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23e0735d4c6f948a4fd8f3489a3a14a39413afc"/>
    <w:p>
      <w:pPr>
        <w:pStyle w:val="Heading1"/>
      </w:pPr>
      <w:r>
        <w:t xml:space="preserve">Personal Statement: Pursuing a Radiology Career in Canada Toronto</w:t>
      </w:r>
    </w:p>
    <w:p>
      <w:pPr>
        <w:pStyle w:val="FirstParagraph"/>
      </w:pPr>
      <w:r>
        <w:t xml:space="preserve">From the moment I first encountered medical imaging as an undergraduate, I knew radiology would be my calling. The power of non-invasive diagnostics to illuminate the hidden world within the human body, guiding life-saving interventions with unparalleled precision, captivated me profoundly. This fascination has since evolved into a deep-seated commitment to becoming a highly skilled and compassionate Radiologist dedicated to serving patients within Canada’s exceptional healthcare system, specifically in the vibrant and diverse metropolis of Toronto. My journey has been meticulously shaped by clinical experiences, academic rigor, and an unwavering desire to contribute meaningfully to the future of medical imaging in Canada.</w:t>
      </w:r>
    </w:p>
    <w:p>
      <w:pPr>
        <w:pStyle w:val="BodyText"/>
      </w:pPr>
      <w:r>
        <w:t xml:space="preserve">My foundational training was completed at a leading university hospital with a robust radiology department. Here, I immersed myself in the full spectrum of diagnostic imaging modalities – from conventional X-rays and ultrasound to complex CT, MRI, and nuclear medicine. I actively participated in interpreting studies across diverse clinical scenarios: guiding emergency trauma teams through rapid CT assessments for acute intracranial hemorrhage, collaborating with oncology colleagues to tailor imaging protocols for personalized cancer treatment plans, and supporting interventional radiology procedures like percutaneous biopsies and drain placements. Witnessing the critical impact of timely and accurate radiological interpretation firsthand – such as a subtle pulmonary nodule detected on a routine chest X-ray leading to early lung cancer diagnosis – solidified my resolve. I understood that in Toronto's high-volume, tertiary care settings, the Radiologist is not just a technician but an indispensable clinical partner whose expertise directly influences patient outcomes and resource allocation.</w:t>
      </w:r>
    </w:p>
    <w:p>
      <w:pPr>
        <w:pStyle w:val="BodyText"/>
      </w:pPr>
      <w:r>
        <w:t xml:space="preserve">Recognizing that excellence in radiology extends far beyond technical proficiency, I actively sought opportunities to develop my communication skills and understanding of patient-centered care. Engaging directly with patients during their imaging procedures, explaining complex protocols in accessible terms, and providing compassionate support during potentially anxiety-inducing scans became a core part of my practice. I learned that building trust is paramount; a patient’s willingness to cooperate fully with an MRI scan or understand the significance of a mammogram result hinges on clear, empathetic communication. This experience profoundly shaped my view of the Radiologist’s role – as both a meticulous scientist interpreting data and a vital human connection within the patient journey. I am eager to bring this holistic perspective to Toronto's diverse population, where cultural sensitivity and linguistic accessibility are not just desirable but essential components of effective healthcare delivery.</w:t>
      </w:r>
    </w:p>
    <w:p>
      <w:pPr>
        <w:pStyle w:val="BodyText"/>
      </w:pPr>
      <w:r>
        <w:t xml:space="preserve">My commitment to Canada Toronto is deeply personal and professional. I have actively researched the Canadian healthcare landscape, particularly the structure and values of Ontario’s system. I understand the importance of OHIP funding, the role of provincial health authorities like OHIP in ensuring equitable access, and the ongoing challenges related to optimizing imaging capacity within a publicly funded model – challenges that Toronto's hospitals grapple with daily due to their immense caseloads. I am not merely seeking any position; I am committed to contributing meaningfully *to* Toronto’s healthcare ecosystem. I have studied the specific needs of institutions like the University Health Network (UHN), Sinai Health, and Women’s College Hospital, recognizing their leadership in innovation, research, and serving Toronto's multicultural communities. I am particularly drawn to opportunities where advanced imaging technology meets community-focused care – such as developing protocols for improved early detection in underserved populations or utilizing AI-assisted tools to enhance efficiency without compromising diagnostic quality.</w:t>
      </w:r>
    </w:p>
    <w:p>
      <w:pPr>
        <w:pStyle w:val="BodyText"/>
      </w:pPr>
      <w:r>
        <w:t xml:space="preserve">Furthermore, I have proactively engaged with Canadian medical standards and processes. I have completed the necessary steps towards qualifying under the Royal College of Physicians and Surgeons of Canada (RCPSC) requirements for international medical graduates, including preparing for the Medical Council of Canada Qualifying Examination (MCCQE) Part 1 and familiarizing myself extensively with Canadian clinical guidelines (e.g., those from CAUTION, CIHI). I understand that becoming a fully certified Radiologist in Canada requires dedication to continuous learning and adherence to the CanMEDS framework – particularly the roles of Collaborator, Communicator, and Scholar. I am eager to integrate these competencies into my practice within Toronto’s dynamic academic environment, where teaching future radiologists and engaging in cutting-edge research are integral parts of the profession.</w:t>
      </w:r>
    </w:p>
    <w:p>
      <w:pPr>
        <w:pStyle w:val="BodyText"/>
      </w:pPr>
      <w:r>
        <w:t xml:space="preserve">My technical aptitude is matched by a strong commitment to professional ethics and continuous improvement. I actively follow advancements in radiology through journals like *Radiology* and *AJR*, participate in online forums discussing Canadian imaging challenges, and have initiated small projects exploring optimizing reporting workflows to reduce turnaround times – a critical factor in busy Canadian hospitals. I am adept at utilizing Picture Archiving and Communication Systems (PACS) efficiently and am comfortable learning new technologies as they emerge. Crucially, I possess the cultural adaptability required for Toronto; having lived abroad, I understand the nuances of working within a multicultural team and serving diverse patient groups, which is fundamental to success in any Canadian healthcare setting.</w:t>
      </w:r>
    </w:p>
    <w:p>
      <w:pPr>
        <w:pStyle w:val="BodyText"/>
      </w:pPr>
      <w:r>
        <w:t xml:space="preserve">Canada Toronto represents the pinnacle of what I aspire to achieve as a Radiologist. It offers an unparalleled blend of academic excellence, cutting-edge technology, profound diversity, and a deep commitment to public health – all within a system that prioritizes patient well-being. I am not simply applying for a job; I am expressing my earnest desire to become an integral member of the Toronto healthcare community. I am prepared to contribute my clinical skills, dedication to excellence, empathy towards patients, and enthusiasm for Canadian medical practice from day one. The opportunity to serve alongside world-class colleagues at Toronto’s premier institutions, directly impacting the health of a vast and vibrant population through the precision of radiology, is not just a career path; it is the realization of my professional purpose. I am confident that my skills, dedication to patient care, and profound commitment to contributing meaningfully within Canada Toronto will make me a valuable asset to your radiology team.</w:t>
      </w:r>
    </w:p>
    <w:p>
      <w:pPr>
        <w:pStyle w:val="BodyText"/>
      </w:pPr>
      <w:r>
        <w:t xml:space="preserve">Thank you for considering this Personal Statement. I eagerly anticipate the possibility of discussing how my vision aligns with the future of Radiology in Toronto and Canada.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Canada Toronto</dc:title>
  <dc:creator/>
  <cp:keywords/>
  <dcterms:created xsi:type="dcterms:W3CDTF">2025-12-10T23:45:43Z</dcterms:created>
  <dcterms:modified xsi:type="dcterms:W3CDTF">2025-12-10T23:45:43Z</dcterms:modified>
</cp:coreProperties>
</file>

<file path=docProps/custom.xml><?xml version="1.0" encoding="utf-8"?>
<Properties xmlns="http://schemas.openxmlformats.org/officeDocument/2006/custom-properties" xmlns:vt="http://schemas.openxmlformats.org/officeDocument/2006/docPropsVTypes"/>
</file>