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a0c2140637c90c49a28b645847c3aa995590aa4"/>
    <w:p>
      <w:pPr>
        <w:pStyle w:val="Heading1"/>
      </w:pPr>
      <w:r>
        <w:t xml:space="preserve">Personal Statement: Pursuing Excellence as a Radiologist in China Shanghai</w:t>
      </w:r>
    </w:p>
    <w:p>
      <w:pPr>
        <w:pStyle w:val="FirstParagraph"/>
      </w:pPr>
      <w:r>
        <w:t xml:space="preserve">As I prepare to submit this Personal Statement, I am filled with profound enthusiasm for the opportunity to contribute my expertise as a Radiologist within the dynamic healthcare landscape of China Shanghai. My journey in medical imaging has been defined by a steadfast commitment to diagnostic precision, technological innovation, and patient-centered care—a philosophy that aligns seamlessly with Shanghai’s vision for world-class medical excellence. Having dedicated over eight years to advanced radiological practice in international settings, I am now eager to channel my skills toward supporting the evolving needs of Shanghai’s diverse population and its pioneering healthcare institutions.</w:t>
      </w:r>
    </w:p>
    <w:p>
      <w:pPr>
        <w:pStyle w:val="BodyText"/>
      </w:pPr>
      <w:r>
        <w:t xml:space="preserve">My academic foundation was built at [University Name], where I earned my MD and specialized in Diagnostic Radiology with honors. During residency, I immersed myself in the full spectrum of modalities—CT, MRI, ultrasound, mammography, and interventional procedures—interpreting over 15,000 complex cases annually. A pivotal moment came during a fellowship at [International Hospital], where I spearheaded an AI-assisted radiology initiative that reduced diagnostic turnaround time by 22% while enhancing accuracy in detecting early-stage pathologies. This experience solidified my belief that cutting-edge technology, when ethically integrated with clinical judgment, transforms patient outcomes. It also ignited my passion for bridging global best practices with local healthcare demands—a mission I now bring to the threshold of Shanghai.</w:t>
      </w:r>
    </w:p>
    <w:p>
      <w:pPr>
        <w:pStyle w:val="BodyText"/>
      </w:pPr>
      <w:r>
        <w:t xml:space="preserve">Shanghai represents more than a location; it is a beacon of medical innovation in China. The city’s healthcare ecosystem, anchored by institutions like Ruijin Hospital, Zhongshan Hospital, and Fudan University Affiliated Medical Centers, consistently ranks among Asia’s most advanced. What resonates deeply with me is Shanghai’s strategic focus on integrating digital health infrastructure with traditional care models—a vision mirrored in my professional ethos. I am particularly inspired by China’s National Health Commission directives emphasizing AI-driven diagnostics and preventive healthcare, which align perfectly with my expertise in radiomics and machine learning applications for early disease detection. In China Shanghai, I see not just a career opportunity, but a platform to advance medical imaging accessibility across urban and emerging suburban communities where demand for rapid, accurate diagnostics is surging.</w:t>
      </w:r>
    </w:p>
    <w:p>
      <w:pPr>
        <w:pStyle w:val="BodyText"/>
      </w:pPr>
      <w:r>
        <w:t xml:space="preserve">As a Radiologist committed to cultural humility, I recognize that effective care in Shanghai requires more than clinical skill—it demands deep respect for local healthcare traditions and patient expectations. During my brief visit to Shanghai last year, I observed how seamlessly traditional Chinese medicine principles coexist with Western diagnostics in tertiary centers. This holistic approach deeply impressed me, and I am prepared to collaborate closely with multidisciplinary teams—integrating radiological insights into comprehensive care pathways while honoring cultural nuances in patient communication. My fluency in Mandarin (B2 level), cultivated through dedicated study during my fellowship, ensures I can engage meaningfully with patients and colleagues, reducing barriers to clear diagnostic interpretation and treatment planning. I am committed to further advancing my language proficiency to serve Shanghai’s communities with even greater confidence.</w:t>
      </w:r>
    </w:p>
    <w:p>
      <w:pPr>
        <w:pStyle w:val="BodyText"/>
      </w:pPr>
      <w:r>
        <w:t xml:space="preserve">My professional philosophy centers on three pillars: innovation, empathy, and collaboration. In Shanghai’s fast-paced medical environment, I aim to contribute by enhancing imaging protocols for prevalent conditions such as cardiovascular diseases and oncological disorders—areas where Shanghai hospitals lead national research initiatives. I envision developing AI-powered tools to streamline high-volume screening programs (e.g., lung cancer CT scans in urban centers), directly supporting China’s goals of reducing healthcare disparities. Moreover, I am eager to mentor junior radiologists within Shanghai’s academic institutions, sharing global standards while learning from the city’s unique clinical experiences. The collaborative spirit of Shanghai’s radiology community—where multidisciplinary teams routinely convene for complex case reviews—mirrors the environment I thrive in, and I am excited to contribute to this culture of continuous improvement.</w:t>
      </w:r>
    </w:p>
    <w:p>
      <w:pPr>
        <w:pStyle w:val="BodyText"/>
      </w:pPr>
      <w:r>
        <w:t xml:space="preserve">What excites me most about Shanghai is its convergence of ambition and tradition. As China’s economic hub, it attracts global talent while fiercely preserving its cultural identity—a duality that mirrors my own professional journey. I have witnessed how Shanghai’s government investments in medical technology (e.g., the "Shanghai Smart Health" initiative) create fertile ground for radiologists to pioneer solutions addressing China’s demographic challenges, such as aging populations and rising chronic disease burdens. My goal is not merely to practice radiology here, but to become a catalyst for elevating diagnostic standards through evidence-based innovation. I am confident that my technical proficiency in advanced imaging, combined with my dedication to cross-cultural communication and ethical patient care, positions me to make a tangible impact within Shanghai’s healthcare continuum.</w:t>
      </w:r>
    </w:p>
    <w:p>
      <w:pPr>
        <w:pStyle w:val="BodyText"/>
      </w:pPr>
      <w:r>
        <w:t xml:space="preserve">This Personal Statement embodies more than qualifications—it reflects a deep-seated alignment between my professional purpose and Shanghai’s aspirations. I am ready to bring my passion for radiological excellence, technological curiosity, and unwavering respect for patient dignity to the forefront of China’s most vibrant medical metropolis. Shanghai is not just where I wish to work; it is where I believe radiology can evolve in ways that truly transform lives across communities nationwide. With humility and resolve, I look forward to contributing to this mission as a dedicated Radiologist within your esteemed institution.</w:t>
      </w:r>
    </w:p>
    <w:p>
      <w:pPr>
        <w:pStyle w:val="BodyText"/>
      </w:pPr>
      <w:r>
        <w:t xml:space="preserve">Thank you for considering my application. I welcome the opportunity to discuss how my vision aligns with Shanghai’s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China Shanghai</dc:title>
  <dc:creator/>
  <dc:language>en</dc:language>
  <cp:keywords/>
  <dcterms:created xsi:type="dcterms:W3CDTF">2026-04-30T16:21:05Z</dcterms:created>
  <dcterms:modified xsi:type="dcterms:W3CDTF">2026-04-30T16:21:05Z</dcterms:modified>
</cp:coreProperties>
</file>

<file path=docProps/custom.xml><?xml version="1.0" encoding="utf-8"?>
<Properties xmlns="http://schemas.openxmlformats.org/officeDocument/2006/custom-properties" xmlns:vt="http://schemas.openxmlformats.org/officeDocument/2006/docPropsVTypes"/>
</file>