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eb89cb1c6f6b5a219aa362b2510e88fd09b1590"/>
    <w:p>
      <w:pPr>
        <w:pStyle w:val="Heading1"/>
      </w:pPr>
      <w:r>
        <w:t xml:space="preserve">Personal Statement: A Dedicated Radiologist Seeking to Contribute to Healthcare Excellence in Munich, Germany</w:t>
      </w:r>
    </w:p>
    <w:p>
      <w:pPr>
        <w:pStyle w:val="FirstParagraph"/>
      </w:pPr>
      <w:r>
        <w:t xml:space="preserve">As a highly motivated and clinically adept radiologist with over seven years of comprehensive experience across diverse healthcare settings, I am writing with profound enthusiasm to express my commitment to joining the distinguished medical community in Munich, Germany. My professional journey has been defined by an unwavering dedication to diagnostic precision, patient-centered care, and the integration of cutting-edge imaging technologies—a philosophy deeply aligned with the advanced standards of radiological practice upheld by leading institutions across</w:t>
      </w:r>
      <w:r>
        <w:t xml:space="preserve"> </w:t>
      </w:r>
      <w:r>
        <w:rPr>
          <w:bCs/>
          <w:b/>
        </w:rPr>
        <w:t xml:space="preserve">Germany Munich</w:t>
      </w:r>
      <w:r>
        <w:t xml:space="preserve">. This</w:t>
      </w:r>
      <w:r>
        <w:t xml:space="preserve"> </w:t>
      </w:r>
      <w:r>
        <w:rPr>
          <w:bCs/>
          <w:b/>
        </w:rPr>
        <w:t xml:space="preserve">Personal Statement</w:t>
      </w:r>
      <w:r>
        <w:t xml:space="preserve"> </w:t>
      </w:r>
      <w:r>
        <w:t xml:space="preserve">outlines my qualifications, vision for contributing to Munich’s healthcare landscape, and my sincere dedication to upholding the highest ethical and technical benchmarks expected within the German medical framework.</w:t>
      </w:r>
    </w:p>
    <w:p>
      <w:pPr>
        <w:pStyle w:val="BodyText"/>
      </w:pPr>
      <w:r>
        <w:t xml:space="preserve">The decision to pursue a career as a</w:t>
      </w:r>
      <w:r>
        <w:t xml:space="preserve"> </w:t>
      </w:r>
      <w:r>
        <w:rPr>
          <w:bCs/>
          <w:b/>
        </w:rPr>
        <w:t xml:space="preserve">Radiologist</w:t>
      </w:r>
      <w:r>
        <w:t xml:space="preserve"> </w:t>
      </w:r>
      <w:r>
        <w:t xml:space="preserve">was rooted in an early fascination with the intersection of technology and human health. During my medical training at [University Name, Country], I recognized radiology’s pivotal role as the "eyes of modern medicine"—a field where meticulous interpretation of images directly influences treatment pathways, prognoses, and patient outcomes. This conviction drove me to specialize in diagnostic imaging, with advanced fellowships in musculoskeletal radiology and neuroradiology at [Hospital Name]. In these roles, I honed expertise in MRI, CT, ultrasound, and interventional procedures while consistently prioritizing patient safety through ALARA principles (As Low As Reasonably Achievable) and radiation dose optimization. My work has been marked by a commitment to minimizing patient anxiety through clear communication—a value I understand is paramount within the German healthcare ethos of</w:t>
      </w:r>
      <w:r>
        <w:t xml:space="preserve"> </w:t>
      </w:r>
      <w:r>
        <w:rPr>
          <w:iCs/>
          <w:i/>
        </w:rPr>
        <w:t xml:space="preserve">patient autonomy</w:t>
      </w:r>
      <w:r>
        <w:t xml:space="preserve"> </w:t>
      </w:r>
      <w:r>
        <w:t xml:space="preserve">and</w:t>
      </w:r>
      <w:r>
        <w:t xml:space="preserve"> </w:t>
      </w:r>
      <w:r>
        <w:rPr>
          <w:iCs/>
          <w:i/>
        </w:rPr>
        <w:t xml:space="preserve">dignity</w:t>
      </w:r>
      <w:r>
        <w:t xml:space="preserve">.</w:t>
      </w:r>
    </w:p>
    <w:p>
      <w:pPr>
        <w:pStyle w:val="BodyText"/>
      </w:pPr>
      <w:r>
        <w:t xml:space="preserve">Munich represents the ideal destination for my professional aspirations, not merely as a city renowned for its technological innovation and quality of life, but as a global hub for medical excellence where institutions like LMU University Hospital, Klinikum München Nord, and private imaging centers set benchmarks in integrated care. I have closely studied Munich’s healthcare infrastructure and am particularly inspired by initiatives such as the</w:t>
      </w:r>
      <w:r>
        <w:t xml:space="preserve"> </w:t>
      </w:r>
      <w:r>
        <w:rPr>
          <w:iCs/>
          <w:i/>
        </w:rPr>
        <w:t xml:space="preserve">Munich Digital Health Campus</w:t>
      </w:r>
      <w:r>
        <w:t xml:space="preserve">, which emphasizes AI-driven diagnostic tools within a structured quality-management system—a vision I actively support through my own experience with AI-assisted lesion detection protocols. In</w:t>
      </w:r>
      <w:r>
        <w:t xml:space="preserve"> </w:t>
      </w:r>
      <w:r>
        <w:rPr>
          <w:bCs/>
          <w:b/>
        </w:rPr>
        <w:t xml:space="preserve">Germany Munich</w:t>
      </w:r>
      <w:r>
        <w:t xml:space="preserve">, radiologists operate within a highly regulated, interdisciplinary environment where seamless collaboration between clinicians, pathologists, and surgeons is the norm. I am eager to contribute to this ecosystem by leveraging my background in multidisciplinary tumor boards and tele-radiology networks developed during my tenure at [International Hospital], ensuring that imaging reports directly inform evidence-based clinical decisions.</w:t>
      </w:r>
    </w:p>
    <w:p>
      <w:pPr>
        <w:pStyle w:val="BodyText"/>
      </w:pPr>
      <w:r>
        <w:t xml:space="preserve">My professional development has been deeply informed by international exposure, yet I recognize that succeeding as a</w:t>
      </w:r>
      <w:r>
        <w:t xml:space="preserve"> </w:t>
      </w:r>
      <w:r>
        <w:rPr>
          <w:bCs/>
          <w:b/>
        </w:rPr>
        <w:t xml:space="preserve">Radiologist</w:t>
      </w:r>
      <w:r>
        <w:t xml:space="preserve"> </w:t>
      </w:r>
      <w:r>
        <w:t xml:space="preserve">in</w:t>
      </w:r>
      <w:r>
        <w:t xml:space="preserve"> </w:t>
      </w:r>
      <w:r>
        <w:rPr>
          <w:bCs/>
          <w:b/>
        </w:rPr>
        <w:t xml:space="preserve">Germany Munich</w:t>
      </w:r>
      <w:r>
        <w:t xml:space="preserve"> </w:t>
      </w:r>
      <w:r>
        <w:t xml:space="preserve">requires more than technical skill—it demands cultural fluency and adherence to German healthcare protocols. To this end, I have achieved B2-level proficiency in German (as verified by Goethe-Institut certification), enabling me to engage effectively with patients and colleagues. I have also familiarized myself with key elements of the German medical system: DRG-based billing structures, stringent quality assurance standards like those enforced by the</w:t>
      </w:r>
      <w:r>
        <w:t xml:space="preserve"> </w:t>
      </w:r>
      <w:r>
        <w:rPr>
          <w:iCs/>
          <w:i/>
        </w:rPr>
        <w:t xml:space="preserve">Deutsche Gesellschaft für Radiologie</w:t>
      </w:r>
      <w:r>
        <w:t xml:space="preserve"> </w:t>
      </w:r>
      <w:r>
        <w:t xml:space="preserve">(DGR), and Munich-specific patient demographics, including the aging population’s complex imaging needs. I am committed to continuous learning through certified courses in German radiology guidelines and will actively pursue recognition via the</w:t>
      </w:r>
      <w:r>
        <w:t xml:space="preserve"> </w:t>
      </w:r>
      <w:r>
        <w:rPr>
          <w:iCs/>
          <w:i/>
        </w:rPr>
        <w:t xml:space="preserve">Facharztprüfung</w:t>
      </w:r>
      <w:r>
        <w:t xml:space="preserve"> </w:t>
      </w:r>
      <w:r>
        <w:t xml:space="preserve">for Radiology upon relocation.</w:t>
      </w:r>
    </w:p>
    <w:p>
      <w:pPr>
        <w:pStyle w:val="BodyText"/>
      </w:pPr>
      <w:r>
        <w:t xml:space="preserve">A defining moment in my career occurred during a high-volume emergency department rotation, where I collaborated with trauma surgeons to rapidly diagnose complex pelvic fractures using CT angiography. This experience underscored how radiological accuracy can directly save lives—reinforcing my resolve to bring this same urgency and precision to the bustling hospitals of Munich. I am equally passionate about advancing preventive care; for instance, I spearheaded a community-based screening program for early osteoporosis detection in rural clinics using DXA scans, reducing fracture risks by 22% within 18 months. This initiative reflects my understanding that radiology extends beyond diagnosis to population health—a principle central to Munich’s public health strategies under Bavaria’s</w:t>
      </w:r>
      <w:r>
        <w:t xml:space="preserve"> </w:t>
      </w:r>
      <w:r>
        <w:rPr>
          <w:iCs/>
          <w:i/>
        </w:rPr>
        <w:t xml:space="preserve">Gesundheitsministerium</w:t>
      </w:r>
      <w:r>
        <w:t xml:space="preserve">.</w:t>
      </w:r>
    </w:p>
    <w:p>
      <w:pPr>
        <w:pStyle w:val="BodyText"/>
      </w:pPr>
      <w:r>
        <w:t xml:space="preserve">I am aware that Munich’s competitive medical environment demands exceptional adaptability and empathy. My approach is grounded in the German value of</w:t>
      </w:r>
      <w:r>
        <w:t xml:space="preserve"> </w:t>
      </w:r>
      <w:r>
        <w:rPr>
          <w:iCs/>
          <w:i/>
        </w:rPr>
        <w:t xml:space="preserve">Sorgfalt</w:t>
      </w:r>
      <w:r>
        <w:t xml:space="preserve"> </w:t>
      </w:r>
      <w:r>
        <w:t xml:space="preserve">(careful attention to detail), which I demonstrate daily through thorough image reviews, meticulous documentation in electronic health records (EHRs), and proactive communication with referring physicians. I am adept at navigating Munich’s sophisticated EHR platforms such as Mediana and Cerner, having trained on similar systems during my international assignments. Furthermore, I actively contribute to academic discourse—publishing three peer-reviewed articles on MRI biomarkers for neurodegenerative diseases—and am keen to collaborate with Munich-based researchers at institutions like the Helmholtz-Zentrum München.</w:t>
      </w:r>
    </w:p>
    <w:p>
      <w:pPr>
        <w:pStyle w:val="BodyText"/>
      </w:pPr>
      <w:r>
        <w:t xml:space="preserve">My ambition extends beyond clinical service. I aspire to mentor junior radiologists in Munich, fostering the next generation of professionals who embody both technical excellence and compassionate care. I am drawn to Germany’s emphasis on lifelong learning within healthcare, exemplified by programs like those offered at the</w:t>
      </w:r>
      <w:r>
        <w:t xml:space="preserve"> </w:t>
      </w:r>
      <w:r>
        <w:rPr>
          <w:iCs/>
          <w:i/>
        </w:rPr>
        <w:t xml:space="preserve">Klinikum der Universität München</w:t>
      </w:r>
      <w:r>
        <w:t xml:space="preserve">. My</w:t>
      </w:r>
      <w:r>
        <w:t xml:space="preserve"> </w:t>
      </w:r>
      <w:r>
        <w:rPr>
          <w:bCs/>
          <w:b/>
        </w:rPr>
        <w:t xml:space="preserve">Personal Statement</w:t>
      </w:r>
      <w:r>
        <w:t xml:space="preserve"> </w:t>
      </w:r>
      <w:r>
        <w:t xml:space="preserve">is not merely an application—it is a testament to my readiness to integrate fully into Munich’s medical community as a reliable, innovative, and ethically grounded</w:t>
      </w:r>
      <w:r>
        <w:t xml:space="preserve"> </w:t>
      </w:r>
      <w:r>
        <w:rPr>
          <w:bCs/>
          <w:b/>
        </w:rPr>
        <w:t xml:space="preserve">Radiologist</w:t>
      </w:r>
      <w:r>
        <w:t xml:space="preserve">.</w:t>
      </w:r>
    </w:p>
    <w:p>
      <w:pPr>
        <w:pStyle w:val="BodyText"/>
      </w:pPr>
      <w:r>
        <w:t xml:space="preserve">In conclusion, I am prepared to bring my expertise in advanced imaging diagnostics, my dedication to patient safety, and my cultural commitment to German healthcare values directly to the hospitals of Munich. I am confident that my proactive approach to professional development aligns with the forward-thinking spirit of</w:t>
      </w:r>
      <w:r>
        <w:t xml:space="preserve"> </w:t>
      </w:r>
      <w:r>
        <w:rPr>
          <w:bCs/>
          <w:b/>
        </w:rPr>
        <w:t xml:space="preserve">Germany Munich</w:t>
      </w:r>
      <w:r>
        <w:t xml:space="preserve">, where medicine thrives at the nexus of science, technology, and humanistic care. Thank you for considering my application. I eagerly anticipate contributing to your team’s mission and advancing radiological excellence in one of Europe’s most dynamic medical centers.</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Munich, Germany</dc:title>
  <dc:creator/>
  <cp:keywords/>
  <dcterms:created xsi:type="dcterms:W3CDTF">2025-12-08T18:03:13Z</dcterms:created>
  <dcterms:modified xsi:type="dcterms:W3CDTF">2025-12-08T18:03:13Z</dcterms:modified>
</cp:coreProperties>
</file>

<file path=docProps/custom.xml><?xml version="1.0" encoding="utf-8"?>
<Properties xmlns="http://schemas.openxmlformats.org/officeDocument/2006/custom-properties" xmlns:vt="http://schemas.openxmlformats.org/officeDocument/2006/docPropsVTypes"/>
</file>