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a7aeadde9fb44158c47168caa33b77bff786f8b"/>
    <w:p>
      <w:pPr>
        <w:pStyle w:val="Heading1"/>
      </w:pPr>
      <w:r>
        <w:t xml:space="preserve">Personal Statement: A Dedicated Radiologist Committed to Advancing Medical Imaging in Nigeria Abuja</w:t>
      </w:r>
    </w:p>
    <w:p>
      <w:pPr>
        <w:pStyle w:val="FirstParagraph"/>
      </w:pPr>
      <w:r>
        <w:t xml:space="preserve">In the dynamic healthcare landscape of Nigeria, where access to advanced diagnostic services remains unevenly distributed, my professional journey has been unequivocally shaped by a profound commitment to radiology as a cornerstone of effective patient care. This Personal Statement outlines my qualifications, experiences, and unwavering dedication to contributing meaningfully as a Radiologist within the vibrant and challenging medical environment of Nigeria Abuja. I am not merely seeking employment; I am ready to embed myself within Abuja's healthcare ecosystem to address critical diagnostic gaps and elevate imaging standards for the citizens of this Federal Capital Territory.</w:t>
      </w:r>
    </w:p>
    <w:p>
      <w:pPr>
        <w:pStyle w:val="BodyText"/>
      </w:pPr>
      <w:r>
        <w:t xml:space="preserve">My academic foundation was meticulously built upon a comprehensive medical education at a leading Nigerian university, where I graduated with distinction in Medicine and Surgery. This was followed by rigorous specialized training in Radiology within Nigeria’s accredited residency program, culminating in my Fellowship of the West African College of Physicians (FWACP) in Diagnostic Radiology. Crucially, my training extended beyond textbooks to encompass hands-on experience across diverse clinical settings throughout Nigeria – from tertiary hospitals in Lagos to regional centers serving Northern communities. This exposure instilled a deep understanding of Nigeria's unique healthcare challenges, including resource constraints, high burdens of infectious diseases like tuberculosis and malaria requiring precise imaging diagnosis, and the critical need for timely radiological input in trauma cases common on our roads.</w:t>
      </w:r>
    </w:p>
    <w:p>
      <w:pPr>
        <w:pStyle w:val="BodyText"/>
      </w:pPr>
      <w:r>
        <w:t xml:space="preserve">Throughout my career as a Radiologist, I have consistently prioritized patient-centered care while navigating the realities of healthcare delivery in Nigeria. I understand that an accurate image is not just a technical result; it is the key to a correct diagnosis, an effective treatment plan, and ultimately, a patient's recovery. In Abuja's bustling hospitals and clinics – particularly institutions like the National Hospital Abuja and Federal Medical Centres – I have honed my skills in interpreting complex X-rays, CT scans, MRIs, ultrasounds, and mammograms. My experience includes managing high-volume departments where efficiency is paramount to reduce patient wait times without compromising diagnostic accuracy. I am adept at utilizing available technology optimally, whether it's maintaining state-of-the-art digital systems or ensuring older equipment delivers reliable results – a skill vital in many Nigerian settings.</w:t>
      </w:r>
    </w:p>
    <w:p>
      <w:pPr>
        <w:pStyle w:val="BodyText"/>
      </w:pPr>
      <w:r>
        <w:t xml:space="preserve">What truly defines my approach as a Radiologist in Nigeria Abuja is my proactive stance on overcoming systemic challenges. I have actively participated in initiatives to improve radiological services, such as collaborating with hospital administrators to develop streamlined referral pathways, advocating for essential equipment maintenance protocols, and mentoring junior colleagues on evidence-based imaging practices tailored to local disease patterns. For instance, recognizing the high prevalence of stroke in Abuja's population, I spearheaded a small project emphasizing rapid CT acquisition protocols for acute stroke patients within my department, significantly reducing door-to-needle times. This demonstrates my commitment not just to being a technician of images, but an active participant in optimizing the entire diagnostic and treatment chain within Nigeria's healthcare system.</w:t>
      </w:r>
    </w:p>
    <w:p>
      <w:pPr>
        <w:pStyle w:val="BodyText"/>
      </w:pPr>
      <w:r>
        <w:t xml:space="preserve">My professional development has been relentless and focused on staying at the forefront of radiological advancements relevant to Nigeria's context. I actively engage with national bodies like the Nigerian Society of Radiologists (NSR) through conference attendance and participation in their continuing medical education (CME) programs. I am particularly invested in emerging trends such as AI-assisted image analysis, which holds immense potential to enhance diagnostic accuracy and efficiency in resource-limited settings like those found across Nigeria. I have explored pilot projects utilizing accessible AI tools for preliminary screening of common conditions like tuberculosis on chest X-rays, understanding that technology must be implemented pragmatically within Abuja's healthcare infrastructure.</w:t>
      </w:r>
    </w:p>
    <w:p>
      <w:pPr>
        <w:pStyle w:val="BodyText"/>
      </w:pPr>
      <w:r>
        <w:t xml:space="preserve">Working as a Radiologist in Nigeria Abuja demands more than clinical expertise; it requires cultural sensitivity and a deep appreciation for the community we serve. I have spent significant time engaging with patients from diverse backgrounds across the FCT, ensuring clear communication about procedures, respecting cultural norms during examinations, and building trust – especially crucial when dealing with conditions involving sensitive areas or requiring repeat imaging. This patient-focused approach has been integral to my practice and is essential for fostering the collaborative environment needed between radiologists, referring physicians, nurses, and patients in Abuja's healthcare facilities.</w:t>
      </w:r>
    </w:p>
    <w:p>
      <w:pPr>
        <w:pStyle w:val="BodyText"/>
      </w:pPr>
      <w:r>
        <w:t xml:space="preserve">I am acutely aware of the critical shortage of specialized Radiologists in Nigeria, particularly outside major urban centers. Abuja itself faces growing demand due to its status as a national hub. My ambition is not merely to fill a vacancy but to actively contribute to strengthening the radiology service within Nigeria Abuja through clinical excellence, mentorship, and advocacy for better resources. I am eager to bring my skills in diagnostic imaging, my understanding of local healthcare needs, and my passion for continuous improvement directly into the heart of Abuja's medical community.</w:t>
      </w:r>
    </w:p>
    <w:p>
      <w:pPr>
        <w:pStyle w:val="BodyText"/>
      </w:pPr>
      <w:r>
        <w:t xml:space="preserve">The opportunity to serve as a Radiologist in Nigeria Abuja represents the perfect confluence of my professional expertise, personal values, and commitment to national development. I am ready to apply my training, experience, and dedication not just as a healthcare provider within the hospital walls, but as an active partner in advancing diagnostic imaging across Abuja and contributing positively to the broader mission of improving health outcomes for all Nigerians. My Personal Statement is a testament to my readiness: I am prepared to step into this role with diligence, compassion, and a clear vision for enhancing radiological care within Nigeria Abuja's unique and vital healthcare landscape. I am confident that my skills and unwavering commitment align precisely with the needs of your institution and the people of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Abuja, Nigeria</dc:title>
  <dc:creator/>
  <dc:language>en</dc:language>
  <cp:keywords/>
  <dcterms:created xsi:type="dcterms:W3CDTF">2026-07-20T02:08:32Z</dcterms:created>
  <dcterms:modified xsi:type="dcterms:W3CDTF">2026-07-20T02:08:32Z</dcterms:modified>
</cp:coreProperties>
</file>

<file path=docProps/custom.xml><?xml version="1.0" encoding="utf-8"?>
<Properties xmlns="http://schemas.openxmlformats.org/officeDocument/2006/custom-properties" xmlns:vt="http://schemas.openxmlformats.org/officeDocument/2006/docPropsVTypes"/>
</file>