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e4541c4352c7a712c87cb0f78710801b7078f2"/>
    <w:p>
      <w:pPr>
        <w:pStyle w:val="Heading1"/>
      </w:pPr>
      <w:r>
        <w:t xml:space="preserve">Personal Statement: A Commitment to Excellence in Radiology within United States Houston</w:t>
      </w:r>
    </w:p>
    <w:p>
      <w:pPr>
        <w:pStyle w:val="FirstParagraph"/>
      </w:pPr>
      <w:r>
        <w:t xml:space="preserve">The profound intersection of scientific precision and compassionate patient care has been the cornerstone of my journey toward becoming a dedicated Radiologist. As I prepare to embark on my professional career within the dynamic healthcare landscape of the United States, specifically in Houston, Texas, I am compelled to articulate a Personal Statement that reflects not only my academic and clinical achievements but also my deep-seated commitment to serving the unique needs of this vibrant city and its diverse population. Houston represents far more than a location; it is a confluence of medical innovation, cultural richness, and an unparalleled opportunity to contribute meaningfully as a Radiologist in one of the nation's most significant healthcare hubs.</w:t>
      </w:r>
    </w:p>
    <w:p>
      <w:pPr>
        <w:pStyle w:val="BodyText"/>
      </w:pPr>
      <w:r>
        <w:t xml:space="preserve">My academic foundation was built upon rigorous training at [Your Medical School Name], where I immersed myself in the core principles of diagnostic imaging and patient-centered care. From my earliest clinical rotations, I was captivated by the transformative power of radiology – how a single, well-processed image can unlock a life-saving diagnosis, guide complex interventions, and provide clarity amidst medical uncertainty. This fascination drove me to seek specialized training in Radiology Residency at [Your Residency Program], where I honed my technical skills in X-ray, CT, MRI, ultrasound, and interventional radiology while consistently emphasizing the human element of medicine. Each case – from a subtle pulmonary nodule on a chest X-ray to the intricate planning required for a neurovascular intervention – reinforced my belief that Radiologists are not merely interpreters of images but pivotal clinicians integral to the diagnostic and therapeutic pathway.</w:t>
      </w:r>
    </w:p>
    <w:p>
      <w:pPr>
        <w:pStyle w:val="BodyText"/>
      </w:pPr>
      <w:r>
        <w:t xml:space="preserve">Crucially, my training extended beyond the confines of traditional imaging suites. I actively participated in multidisciplinary tumor boards at [Hospital Name], collaborating closely with oncologists, surgeons, and pathologists at institutions that exemplify Houston's status as a national leader in cancer care, such as MD Anderson Cancer Center. Witnessing firsthand how timely, accurate radiological assessment directly impacts treatment planning for complex malignancies solidified my desire to contribute to the city’s world-renowned oncology ecosystem. I also gained valuable experience in trauma imaging at [Trauma Center Name], where the high volume and critical nature of cases demanded rapid, precise interpretation – a skillset essential for serving Houston’s diverse population, which includes a significant proportion of patients requiring emergent care across its sprawling urban and suburban areas.</w:t>
      </w:r>
    </w:p>
    <w:p>
      <w:pPr>
        <w:pStyle w:val="BodyText"/>
      </w:pPr>
      <w:r>
        <w:t xml:space="preserve">The decision to pursue my career specifically within United States Houston is deeply intentional. Houston is not just America's fourth-largest city; it is a microcosm of the nation’s diversity, home to over 60% minority residents representing countless cultural backgrounds, languages, and socioeconomic statuses. This rich tapestry presents both a profound challenge and an immense opportunity for any Radiologist. I am acutely aware that equitable access to high-quality imaging services is paramount in such a setting. My experience volunteering at community health clinics in underserved Houston neighborhoods during medical school – assisting with basic imaging screenings and patient education – ignited a strong sense of responsibility. I witnessed how delays or barriers to radiological care can exacerbate health disparities, particularly for populations with limited English proficiency or financial constraints. I am committed to not only providing exceptional diagnostic service but also actively working within the Houston community to bridge these gaps, leveraging my skills as a Radiologist to promote health equity.</w:t>
      </w:r>
    </w:p>
    <w:p>
      <w:pPr>
        <w:pStyle w:val="BodyText"/>
      </w:pPr>
      <w:r>
        <w:t xml:space="preserve">Furthermore, Houston's unique position as a magnet for medical innovation and research aligns perfectly with my professional aspirations. The presence of institutions like Baylor College of Medicine, The University of Texas Health Science Center at Houston (UTHealth), and the ongoing advancements in AI-driven imaging analysis within the city provide an ideal environment for continuous learning and contribution. I am eager to engage with this vibrant academic and research community, contributing to studies that enhance imaging protocols, improve diagnostic accuracy for complex conditions prevalent in our diverse patient population, and explore novel applications of technology within radiology practice. Houston is a city that actively shapes the future of medicine; I aspire to be an integral part of that evolution as a Radiologist.</w:t>
      </w:r>
    </w:p>
    <w:p>
      <w:pPr>
        <w:pStyle w:val="BodyText"/>
      </w:pPr>
      <w:r>
        <w:t xml:space="preserve">My clinical approach is defined by meticulous attention to detail, unwavering commitment to patient safety (especially concerning radiation dose optimization), and the ability to communicate complex findings clearly and compassionately – whether explaining a result to a worried patient or collaborating with referring physicians. I understand that in the role of Radiologist, my interpretations carry significant weight; they are not just reports but critical decisions affecting treatment trajectories. In Houston, where healthcare demands are high and resources must be utilized efficiently, this focus on accuracy and communication is non-negotiable.</w:t>
      </w:r>
    </w:p>
    <w:p>
      <w:pPr>
        <w:pStyle w:val="BodyText"/>
      </w:pPr>
      <w:r>
        <w:t xml:space="preserve">As I prepare to transition from residency into independent practice within the United States Houston area, my Personal Statement underscores a singular vision: to become a trusted Radiologist who provides exceptional diagnostic expertise while actively contributing to the health and well-being of Houston's multifaceted community. I am drawn not just by Houston's status as a major metropolitan center but by its very essence – its diversity, its cutting-edge medical institutions, and the palpable commitment to advancing healthcare for all residents. I am eager to apply my skills, my dedication to evidence-based practice, and my passion for equitable care within the dynamic environment of United States Houston. This is where I believe I can make the most significant impact as a Radiologist – where precision meets compassion in service of a city that embodies the future of American healthcare.</w:t>
      </w:r>
    </w:p>
    <w:p>
      <w:pPr>
        <w:pStyle w:val="BodyText"/>
      </w:pPr>
      <w:r>
        <w:t xml:space="preserve">My journey has been one of continuous learning, driven by a profound respect for the diagnostic art and science of radiology. My goal is not merely to practice medicine, but to excel within it, specifically within the context of United States Houston – a place where my skills as a Radiologist can be most meaningfully applied to enhance patient outcomes across all walks of life. I am prepared, with both the technical expertise and the cultural sensitivity required, to contribute fully and compassionately to the radiology department of an esteemed institution in this vital city. I am confident that my dedication aligns perfectly with Houston's mission to provide world-class care within a diverse and evolving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Career Aspiration in United States Houston</dc:title>
  <dc:creator/>
  <cp:keywords/>
  <dcterms:created xsi:type="dcterms:W3CDTF">2026-07-23T09:06:29Z</dcterms:created>
  <dcterms:modified xsi:type="dcterms:W3CDTF">2026-07-23T09:06:29Z</dcterms:modified>
</cp:coreProperties>
</file>

<file path=docProps/custom.xml><?xml version="1.0" encoding="utf-8"?>
<Properties xmlns="http://schemas.openxmlformats.org/officeDocument/2006/custom-properties" xmlns:vt="http://schemas.openxmlformats.org/officeDocument/2006/docPropsVTypes"/>
</file>