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ee1122ee2e947248361400324b3351bfde56616"/>
    <w:p>
      <w:pPr>
        <w:pStyle w:val="Heading1"/>
      </w:pPr>
      <w:r>
        <w:t xml:space="preserve">Personal Statement: Embracing Innovation as a Robotics Engineer in DR Congo Kinshasa</w:t>
      </w:r>
    </w:p>
    <w:p>
      <w:pPr>
        <w:pStyle w:val="FirstParagraph"/>
      </w:pPr>
      <w:r>
        <w:t xml:space="preserve">As I prepare this Personal Statement, I am filled with profound purpose and clarity about my commitment to applying robotics engineering expertise within the vibrant, challenging, and rapidly evolving context of DR Congo Kinshasa. This document is not merely an application; it is a testament to my dedication to harnessing technology for tangible impact in a region where innovation can directly address critical societal needs. My journey as a Robotics Engineer has been shaped by a deep understanding that true technological advancement must be rooted in local realities, and Kinshasa—Africa’s third-largest city—offers an unparalleled opportunity to build solutions that empower communities, not just demonstrate capability.</w:t>
      </w:r>
    </w:p>
    <w:p>
      <w:pPr>
        <w:pStyle w:val="BodyText"/>
      </w:pPr>
      <w:r>
        <w:t xml:space="preserve">My academic foundation in Robotics Engineering at the University of Kinshasa (where I earned my Master's degree with honors) was uniquely positioned to foster this perspective. While studying, I focused on developing low-cost, durable robotic systems suitable for resource-constrained environments. This wasn't theoretical; it was driven by observing daily challenges across Kinshasa: agricultural inefficiencies in the fertile regions surrounding the city, inadequate healthcare delivery to remote neighborhoods like Kisenso or Masina due to congested roads and limited ambulances, and overwhelming urban waste management issues along the Congo River banks. I realized that high-cost, industrial-grade robotics would fail here. Instead, I championed open-source platforms (Arduino, Raspberry Pi) and locally recyclable materials to prototype solutions like solar-powered irrigation controllers for smallholder farmers near the river or modular waste-sorting bots constructed from repurposed vehicle parts.</w:t>
      </w:r>
    </w:p>
    <w:p>
      <w:pPr>
        <w:pStyle w:val="BodyText"/>
      </w:pPr>
      <w:r>
        <w:t xml:space="preserve">My professional experience further cemented this approach. During my role as a Junior Robotics Engineer at the Kinshasa Tech Hub, I collaborated directly with community leaders in the bustling neighborhoods of Ngaliema and Lemba. We co-designed a simple drone delivery system for medical samples between clinics and the central lab, overcoming Kinshasa's notorious traffic by utilizing short-range UAVs. This wasn't about replacing human infrastructure; it was about augmenting it where traditional logistics failed. The project required navigating complex local regulations, building trust with community health workers, and ensuring the technology was intuitive for users without advanced technical training—all lessons vital for any Robotics Engineer operating in DR Congo Kinshasa. I witnessed firsthand how a robot’s success isn’t measured by its sophistication but by its seamless integration into existing social and economic fabric.</w:t>
      </w:r>
    </w:p>
    <w:p>
      <w:pPr>
        <w:pStyle w:val="BodyText"/>
      </w:pPr>
      <w:r>
        <w:t xml:space="preserve">What excites me most about contributing as a Robotics Engineer to DR Congo Kinshasa is the unique confluence of immense need and untapped potential. The city's rapid urbanization, young population, and growing tech-savvy youth represent fertile ground for robotics to drive sustainable development. I am not proposing futuristic concepts like autonomous taxis for downtown traffic—though that’s a longer-term vision—but practical, near-term applications: robotic assistants in public health campaigns (e.g., vaccine distribution via simple mobile units), AI-enhanced agricultural robots to improve cassava yields (a staple crop critical for food security), and even community-based robotics education programs to train the next generation of innovators right here. My proposal isn't about importing solutions; it’s about co-creating them with Kinshasa's brilliant minds, leveraging local knowledge and materials.</w:t>
      </w:r>
    </w:p>
    <w:p>
      <w:pPr>
        <w:pStyle w:val="BodyText"/>
      </w:pPr>
      <w:r>
        <w:t xml:space="preserve">I understand the challenges inherent in this work. Infrastructure limitations—unreliable power grids, limited high-speed internet access outside core zones—demand resilient engineering. Resource constraints require meticulous cost-efficiency. Cultural nuances must be respected; technology must serve communities, not dictate to them. My experience designing systems powered by small-scale solar arrays and operating offline (critical in areas with intermittent connectivity) has prepared me for these realities. I’ve learned that a Robotics Engineer in DR Congo Kinshasa must be equally adept at soldering circuits and mediating community workshops, at debugging code and navigating the rich tapestry of local traditions.</w:t>
      </w:r>
    </w:p>
    <w:p>
      <w:pPr>
        <w:pStyle w:val="BodyText"/>
      </w:pPr>
      <w:r>
        <w:t xml:space="preserve">My vision extends beyond individual projects. I aspire to establish a collaborative robotics incubator within Kinshasa, partnering with universities like UNIKIN, local NGOs focused on youth development (such as YALI), and even informal sector leaders in markets like Makala. This hub would focus on solving hyper-local problems: perhaps a robot for sorting recyclables at the city's main dumpsite (reducing environmental harm and creating micro-economies), or agricultural sensors to help farmers optimize water use during the dry season along the Congo River. The success of such an endeavor hinges on building capacity, not just delivering technology—training Kinshasa residents to design, build, and maintain these systems ensures sustainability long after my initial involvement.</w:t>
      </w:r>
    </w:p>
    <w:p>
      <w:pPr>
        <w:pStyle w:val="BodyText"/>
      </w:pPr>
      <w:r>
        <w:t xml:space="preserve">To me, being a Robotics Engineer in DR Congo Kinshasa means embracing humility and partnership. It means understanding that the most advanced robot is irrelevant if it doesn’t address a community’s immediate need for cleaner water, safer transportation for children to school, or more reliable food sources. I bring not just technical skills—robotic arm control systems, sensor integration, machine learning basics—but a deep-seated belief in technology as an enabler of human dignity and progress. Kinshasa’s resilience and its people’s ingenuity inspire me daily; my role is to channel that energy through robotics.</w:t>
      </w:r>
    </w:p>
    <w:p>
      <w:pPr>
        <w:pStyle w:val="BodyText"/>
      </w:pPr>
      <w:r>
        <w:t xml:space="preserve">This Personal Statement reflects my unwavering commitment: to apply the principles of Robotics Engineering not as a distant academic pursuit, but as a hands-on, community-centered practice within the heart of DR Congo Kinshasa. I seek not just to work in Kinshasa, but to contribute meaningfully *to* Kinshasa’s future—building robots that are affordable, accessible, and profoundly relevant to the daily lives of its people. I am ready to roll up my sleeves and collaborate with fellow innovators across the city’s bustling streets and quiet neighborhoods. The potential for robotics to transform communities in DR Congo is immense; it is a challenge I embrace wholeheartedly as a Robotics Engineer.</w:t>
      </w:r>
    </w:p>
    <w:p>
      <w:pPr>
        <w:pStyle w:val="BodyText"/>
      </w:pPr>
      <w:r>
        <w:t xml:space="preserve">My passion, my technical foundation, and my deep respect for Kinshasa's context converge in this singular purpose. I am prepared to bring that passion and expertise directly to the heart of DR Congo Kinshasa, where robotics can truly make a difference.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 for DR Congo Kinshasa</dc:title>
  <dc:creator/>
  <dc:language>en</dc:language>
  <cp:keywords/>
  <dcterms:created xsi:type="dcterms:W3CDTF">2026-04-24T04:34:15Z</dcterms:created>
  <dcterms:modified xsi:type="dcterms:W3CDTF">2026-04-24T04:34:15Z</dcterms:modified>
</cp:coreProperties>
</file>

<file path=docProps/custom.xml><?xml version="1.0" encoding="utf-8"?>
<Properties xmlns="http://schemas.openxmlformats.org/officeDocument/2006/custom-properties" xmlns:vt="http://schemas.openxmlformats.org/officeDocument/2006/docPropsVTypes"/>
</file>