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875fe2abd7b69d1f3243caa45b361c7bde8f13"/>
    <w:p>
      <w:pPr>
        <w:pStyle w:val="Heading1"/>
      </w:pPr>
      <w:r>
        <w:t xml:space="preserve">Personal Statement: Dedicated Robotics Engineer Eager to Contribute to Egypt Alexandria's Technological Renaissance</w:t>
      </w:r>
    </w:p>
    <w:p>
      <w:pPr>
        <w:pStyle w:val="FirstParagraph"/>
      </w:pPr>
      <w:r>
        <w:t xml:space="preserve">As a passionate and technically proficient Robotics Engineer, I write this Personal Statement to express my profound commitment to advancing robotics innovation within the dynamic landscape of Egypt Alexandria. My journey in robotics began during my undergraduate studies at Cairo University, where I immersed myself in the intricacies of mechatronics and autonomous systems. However, it was my subsequent internship at the Alexandria Techno Park that crystallized my vision: to channel my expertise toward solving region-specific challenges in Egypt's second-largest city, where industrial transformation meets cultural richness. This Personal Statement outlines how my technical capabilities, regional awareness, and unwavering dedication align with Egypt Alexandria's emerging robotics ecosystem.</w:t>
      </w:r>
    </w:p>
    <w:p>
      <w:pPr>
        <w:pStyle w:val="BodyText"/>
      </w:pPr>
      <w:r>
        <w:t xml:space="preserve">Egypt Alexandria possesses a unique confluence of opportunity—a historic port city poised for technological renaissance with strategic initiatives like the New Administrative Capital and the Mediterranean Coastal Development Plan. As a Robotics Engineer deeply invested in this region, I recognize that robotics solutions must address Alexandria's specific needs: optimizing maritime logistics at the Port of Alexandria, enhancing healthcare accessibility through robotic surgical assistants in hospitals like Alexandria Main Hospital, and modernizing agricultural practices along the Nile Delta. My academic background includes a Master’s degree in Robotics Engineering from the American University in Cairo, where I specialized in sensor fusion for autonomous navigation—directly applicable to navigating Alexandria’s complex urban environments and port infrastructure. During my thesis project, "Adaptive Robotic Systems for Coastal Infrastructure Maintenance," I developed low-cost UAVs capable of inspecting port facilities under challenging weather conditions, a solution demonstrably relevant to Alexandria's maritime economy.</w:t>
      </w:r>
    </w:p>
    <w:p>
      <w:pPr>
        <w:pStyle w:val="BodyText"/>
      </w:pPr>
      <w:r>
        <w:t xml:space="preserve">My professional experience further solidifies my readiness to contribute meaningfully to Egypt Alexandria’s robotics sector. As a Junior Robotics Engineer at Siemens Egypt in Cairo, I collaborated on industrial automation projects for manufacturing clients, but I consistently sought opportunities to apply these skills locally. When tasked with designing a warehouse management system for an Alexandria-based pharmaceutical distributor, I integrated AI-driven inventory robots that reduced processing times by 35%—a project that highlighted how robotics can directly support Alexandria’s growing export sector. This experience taught me the critical importance of context-aware engineering: solutions must consider local power grid limitations, climate resilience, and workforce training needs specific to Egypt. I also co-founded "RoboAlex," a student-led initiative at Alexandria University where we built low-cost assistive robots for elderly care facilities in the city—proving that accessible robotics can address social challenges while building community trust.</w:t>
      </w:r>
    </w:p>
    <w:p>
      <w:pPr>
        <w:pStyle w:val="BodyText"/>
      </w:pPr>
      <w:r>
        <w:t xml:space="preserve">Technical proficiency forms the cornerstone of my approach as a Robotics Engineer. I possess advanced skills in ROS (Robot Operating System), Python, C++, and machine learning frameworks, enabling me to develop end-to-end robotic solutions from simulation to deployment. Crucially, I prioritize sustainable and scalable implementations—like using solar-powered robots for agricultural monitoring in Alexandria's outskirts or designing modular systems compatible with local maintenance capabilities. My work on autonomous drone swarms for crop surveillance (using Raspberry Pi-based sensors) was recently presented at the Arab Robotics Conference in Sharm, where I emphasized solutions tailored to Egyptian farming conditions. This project resonated deeply with Egyptian agricultural experts who stressed the need for cost-effective robotics that doesn’t require imported high-maintenance components—a philosophy central to my engineering ethos.</w:t>
      </w:r>
    </w:p>
    <w:p>
      <w:pPr>
        <w:pStyle w:val="BodyText"/>
      </w:pPr>
      <w:r>
        <w:t xml:space="preserve">What truly distinguishes me as a Robotics Engineer for Egypt Alexandria is my cultural fluency and community engagement. I’ve spent over two years volunteering at the Alexandria Robotics Club, mentoring 50+ high school students in programming and robotics basics through workshops held at local schools like Al-Ahram Secondary School. This experience revealed how foundational robotics education can ignite talent pipelines within communities often overlooked in Egypt’s tech sector. I understand that for robotics to thrive in Egypt Alexandria, it must be rooted in local talent development—not just imported technology. My upcoming certification in "Ethical AI Implementation" further equips me to address concerns about job displacement, ensuring robotic integration complements human labor rather than replacing it—a vital consideration for Alexandria’s workforce.</w:t>
      </w:r>
    </w:p>
    <w:p>
      <w:pPr>
        <w:pStyle w:val="BodyText"/>
      </w:pPr>
      <w:r>
        <w:t xml:space="preserve">Egypt Alexandria’s strategic position as a Mediterranean hub makes its robotics ecosystem uniquely positioned to influence North Africa and the Middle East. I am eager to collaborate with institutions like the Alexandria Center for Advanced Studies in Robotics (ACASR) and local industries such as Ezz Steel, which is pioneering automation in manufacturing. My vision aligns with Egypt’s Vision 2030, particularly its focus on "Smart Cities" and industrial digitalization. I propose developing a pilot project at the Port of Alexandria using robotic cranes with AI-driven load optimization—a solution that could reduce cargo handling times by up to 40%, directly boosting the city’s trade competitiveness. This initiative would also create training programs for 200+ local technicians, ensuring technology transfer and sustainable growth.</w:t>
      </w:r>
    </w:p>
    <w:p>
      <w:pPr>
        <w:pStyle w:val="BodyText"/>
      </w:pPr>
      <w:r>
        <w:t xml:space="preserve">My long-term ambition is to establish a robotics innovation hub in Egypt Alexandria dedicated to solving regional challenges through locally developed solutions. Having witnessed firsthand how robotics can transform healthcare (via my work with Alexandria’s National Cancer Institute on robotic biopsy assistants) and education (through our "RoboAlex" school partnerships), I know this isn’t merely technical—it’s about building pride and capability within our community. As a Robotics Engineer, I don’t just design machines; I engineer hope through technology that serves the people of Egypt Alexandria.</w:t>
      </w:r>
    </w:p>
    <w:p>
      <w:pPr>
        <w:pStyle w:val="BodyText"/>
      </w:pPr>
      <w:r>
        <w:t xml:space="preserve">In conclusion, this Personal Statement reflects my unwavering dedication to applying robotics expertise where it matters most: in Egypt Alexandria. My technical skills are complemented by cultural insight, community commitment, and a clear roadmap for impact aligned with Egypt’s developmental goals. I am ready to contribute not just as an engineer, but as a catalyst for innovation that honors Alexandria’s legacy while propelling its future. The synergy of my experience, vision, and deep connection to this city positions me to become a transformative Robotics Engineer within Egypt Alexandria’s evolving technological landscape.</w:t>
      </w:r>
    </w:p>
    <w:p>
      <w:pPr>
        <w:pStyle w:val="BodyText"/>
      </w:pPr>
      <w:r>
        <w:t xml:space="preserve">Thank you for considering my application. I eagerly anticipate the opportunity to discuss how I can contribute to Egypt Alexandria’s robotics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Egypt Alexandria</dc:title>
  <dc:creator/>
  <cp:keywords/>
  <dcterms:created xsi:type="dcterms:W3CDTF">2026-07-14T22:56:08Z</dcterms:created>
  <dcterms:modified xsi:type="dcterms:W3CDTF">2026-07-14T22:56:08Z</dcterms:modified>
</cp:coreProperties>
</file>

<file path=docProps/custom.xml><?xml version="1.0" encoding="utf-8"?>
<Properties xmlns="http://schemas.openxmlformats.org/officeDocument/2006/custom-properties" xmlns:vt="http://schemas.openxmlformats.org/officeDocument/2006/docPropsVTypes"/>
</file>