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42206e6b8fb9fdc8bd67528ccd9242d0c3fa8b6"/>
    <w:p>
      <w:pPr>
        <w:pStyle w:val="Heading1"/>
      </w:pPr>
      <w:r>
        <w:t xml:space="preserve">Personal Statement: A Passionate Robotics Engineer Eager to Contribute to New Zealand's Innovation Ecosystem in Auckland</w:t>
      </w:r>
    </w:p>
    <w:p>
      <w:pPr>
        <w:pStyle w:val="FirstParagraph"/>
      </w:pPr>
      <w:r>
        <w:t xml:space="preserve">In today's rapidly evolving technological landscape, robotics stands at the forefront of innovation, offering transformative solutions across industries. As a dedicated and forward-thinking Robotics Engineer with a profound commitment to applying cutting-edge technology for meaningful societal impact, I am writing this Personal Statement to express my enthusiastic interest in contributing to Auckland's dynamic engineering community. My academic background, hands-on project experience, and deep appreciation for New Zealand's unique environment position me as an ideal candidate ready to advance robotics development within the heart of Aotearoa.</w:t>
      </w:r>
    </w:p>
    <w:p>
      <w:pPr>
        <w:pStyle w:val="BodyText"/>
      </w:pPr>
      <w:r>
        <w:t xml:space="preserve">My journey into robotics began during my undergraduate studies in Mechanical Engineering at the University of Canterbury, where I developed a fascination with autonomous systems through projects focused on mobile robot navigation and sensor fusion. This passion intensified during my Master's degree in Robotics Engineering at Auckland University of Technology (AUT), where I immersed myself in the vibrant research ecosystem of New Zealand's largest city. Studying in Auckland provided me with invaluable exposure to local industry challenges and opportunities, particularly within sectors like agricultural technology (AgriTech), healthcare robotics, and sustainable manufacturing – all areas experiencing significant growth in the Auckland region. This academic grounding was not merely theoretical; it was deeply contextualized through field visits to companies such as Agri-tech startups in the Auckland CBD and discussions with engineers at the Waitematā Health Board, highlighting how robotics directly addresses New Zealand's specific needs.</w:t>
      </w:r>
    </w:p>
    <w:p>
      <w:pPr>
        <w:pStyle w:val="BodyText"/>
      </w:pPr>
      <w:r>
        <w:t xml:space="preserve">My practical experience solidified my resolve to specialize in robotics engineering within New Zealand. I completed an internship with a leading Auckland-based engineering consultancy, where I contributed to developing a low-cost, autonomous drone system for precision agriculture monitoring in the surrounding Hauraki Plains region. This project required navigating complex terrain and integrating local weather patterns into the drone's flight algorithms – skills directly applicable to Auckland's diverse topography and climate challenges. Furthermore, I led a student team in creating a teleoperated robotic arm for hospital rehabilitation assistance, collaborating closely with physiotherapy students at the University of Auckland. This project underscored my understanding that successful robotics solutions must prioritize human-centred design and seamless integration into existing workflows – principles I believe are fundamental to building acceptance and impact within New Zealand's healthcare sector.</w:t>
      </w:r>
    </w:p>
    <w:p>
      <w:pPr>
        <w:pStyle w:val="BodyText"/>
      </w:pPr>
      <w:r>
        <w:t xml:space="preserve">What truly sets me apart as a Robotics Engineer is my commitment to ensuring technology serves the community. I have actively engaged with local Māori communities through cultural workshops organized by Te Herenga Waka – Victoria University of Wellington, learning about principles like whanaungatanga (relationship-building) and kaitiakitanga (guardianship of the environment). This understanding is crucial; it informs my approach to robotics development in New Zealand. For instance, when designing agricultural robots for Auckland's peri-urban farms or coastal communities, I prioritize energy efficiency and minimal environmental disruption – reflecting core Māori values aligned with sustainable practice. I believe robotics must be a tool for enhancing community resilience, not just industrial efficiency, and this perspective is deeply rooted in my appreciation of New Zealand's unique social fabric.</w:t>
      </w:r>
    </w:p>
    <w:p>
      <w:pPr>
        <w:pStyle w:val="BodyText"/>
      </w:pPr>
      <w:r>
        <w:t xml:space="preserve">Auckland's status as New Zealand's innovation hub provides the perfect environment for me to grow as a Robotics Engineer. The city boasts world-class research institutions like AUT’s Centre for Advanced Engineering, strong industry-academia partnerships, and a growing cluster of robotics startups focused on solving local problems. I am eager to contribute my skills in machine learning (particularly computer vision for object recognition), embedded systems design, and collaborative robot programming to this ecosystem. My technical competencies include proficiency in ROS (Robot Operating System), Python, C++, CAD software for mechanical design (SolidWorks), and experience with Arduino/Raspberry Pi platforms. More importantly, I excel at translating complex technical concepts into practical solutions through effective communication – a skill honed through presenting project outcomes to diverse stakeholders across Auckland’s engineering community.</w:t>
      </w:r>
    </w:p>
    <w:p>
      <w:pPr>
        <w:pStyle w:val="BodyText"/>
      </w:pPr>
      <w:r>
        <w:t xml:space="preserve">My career aspiration is clear: to become a key contributor in developing robotics solutions that address pressing local challenges and drive New Zealand's economic growth. I see immense potential for robotics in revolutionizing Auckland's logistics networks, enhancing manufacturing capabilities at facilities like those operated by Toyota and Mitsubishi in the region, and supporting the growing demand for assistive technologies within an ageing population. I am not merely seeking a job; I am seeking to embed myself within New Zealand's technological future – to learn from local experts, contribute my skills to Auckland’s engineering landscape, and help build a robotics industry that is truly rooted in New Zealand’s values and needs.</w:t>
      </w:r>
    </w:p>
    <w:p>
      <w:pPr>
        <w:pStyle w:val="BodyText"/>
      </w:pPr>
      <w:r>
        <w:t xml:space="preserve">Having witnessed firsthand the collaborative spirit and innovative energy of Auckland's tech scene during my studies at AUT, I am confident that my technical expertise combined with my cultural awareness, problem-solving approach tailored to local contexts, and unwavering dedication to ethical engineering align perfectly with the demands of a leading Robotics Engineer role in this city. I am ready to bring fresh perspectives and proven skills to your team, contributing directly to projects that will make a tangible difference for businesses and communities across New Zealand Auckland.</w:t>
      </w:r>
    </w:p>
    <w:p>
      <w:pPr>
        <w:pStyle w:val="BodyText"/>
      </w:pPr>
      <w:r>
        <w:t xml:space="preserve">I am deeply inspired by the potential of robotics to shape a more efficient, sustainable, and inclusive future for Aotearoa. It is this vision – one that I believe can be most powerfully realized within the thriving innovation hub of Auckland – that drives my application. I am excited about the prospect of collaborating with your team to develop robotics solutions that not only meet technical specifications but also resonate with New Zealand's unique identity and aspirations, and I look forward to the opportunity to discuss how my background as a Robotics Engineer can benefit your organisation in New Zealand Auckland.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Auckland, New Zealand</dc:title>
  <dc:creator/>
  <dc:language>en</dc:language>
  <cp:keywords/>
  <dcterms:created xsi:type="dcterms:W3CDTF">2026-07-21T10:35:11Z</dcterms:created>
  <dcterms:modified xsi:type="dcterms:W3CDTF">2026-07-21T10:35:11Z</dcterms:modified>
</cp:coreProperties>
</file>

<file path=docProps/custom.xml><?xml version="1.0" encoding="utf-8"?>
<Properties xmlns="http://schemas.openxmlformats.org/officeDocument/2006/custom-properties" xmlns:vt="http://schemas.openxmlformats.org/officeDocument/2006/docPropsVTypes"/>
</file>