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X8ee8417e86a2cea54d988b87e83fd46d9f04c55"/>
    <w:p>
      <w:pPr>
        <w:pStyle w:val="Heading1"/>
      </w:pPr>
      <w:r>
        <w:t xml:space="preserve">Personal Statement: Advancing Robotics Engineering in Nigeria Lagos</w:t>
      </w:r>
    </w:p>
    <w:p>
      <w:pPr>
        <w:pStyle w:val="FirstParagraph"/>
      </w:pPr>
      <w:r>
        <w:t xml:space="preserve">As a passionate and dedicated Robotics Engineer with a profound commitment to technological innovation, I submit this Personal Statement to articulate my vision for contributing to Africa's most dynamic urban hub—Lagos, Nigeria. My journey in robotics began during my undergraduate studies at the University of Ibadan, where I designed autonomous agricultural drones that addressed food security challenges in rural Nigerian communities. This early experience crystallized my purpose: to develop robotics solutions that directly enhance quality of life in Nigeria Lagos while positioning our nation as a continental leader in engineering excellence. This Personal Statement details how my technical expertise, cultural understanding, and unwavering dedication align with the transformative potential of robotics within Nigeria Lagos's unique socio-economic landscape.</w:t>
      </w:r>
    </w:p>
    <w:p>
      <w:pPr>
        <w:pStyle w:val="BodyText"/>
      </w:pPr>
      <w:r>
        <w:t xml:space="preserve">My academic foundation includes a Master’s degree in Robotics Engineering from the prestigious University of Lagos (UNILAG), where I specialized in machine learning applications for urban infrastructure. My thesis, "Adaptive Robotic Systems for Lagos Traffic Management," received the Dean’s Award for Innovation and proposed AI-driven traffic light optimization that reduced congestion by 37% in simulated scenarios across Ikeja and Victoria Island corridors. This project required intimate knowledge of Lagos's complex road networks, seasonal flood patterns, and dense population dynamics—insights I gained through months of fieldwork observing commuters at Oshodi and Marina bridges. Such hands-on engagement with Nigeria Lagos’s realities is fundamental to developing context-aware robotics; a system designed for Tokyo's orderly streets would fail catastrophically in our vibrant, chaotic metropolis.</w:t>
      </w:r>
    </w:p>
    <w:p>
      <w:pPr>
        <w:pStyle w:val="BodyText"/>
      </w:pPr>
      <w:r>
        <w:t xml:space="preserve">Professionally, I honed my skills as a Robotics Engineer at the Centre for Advanced Robotics and Automation (CARA) in Lagos. There, I led the development of "EkoBot," a multi-functional street sanitation robot deployed across 15 neighborhoods. The project demanded constant adaptation to Lagos's unique challenges: monsoon rains that short-circuited electronics, irregular waste collection schedules, and cultural preferences for human-operated cleaning services. Our solution integrated solar recharging stations at community centers—addressing Nigeria’s power grid limitations—and featured voice-guided operation in Yoruba and Pidgin to ensure local adoption. EkoBot reduced street litter by 62% while creating 200+ local technician jobs, proving that robotics in Nigeria Lagos must prioritize community partnership over pure automation.</w:t>
      </w:r>
    </w:p>
    <w:p>
      <w:pPr>
        <w:pStyle w:val="BodyText"/>
      </w:pPr>
      <w:r>
        <w:t xml:space="preserve">What distinguishes my approach as a Robotics Engineer is my commitment to solving problems specific to Nigeria Lagos. While many global robotics initiatives focus on industrial applications, I’ve dedicated myself to urban resilience challenges: developing flood-response robots for Lekki Creek's overflow events, creating low-cost prosthetic limbs using 3D printing accessible in Ikeja hospitals, and designing agri-robotics for peri-urban farms supplying Lagos markets. My work with the Lagos State Innovation Agency demonstrated that successful robotics in our context requires navigating Nigeria's regulatory environment (including SONCAP certification) and collaborating with traditional leaders—such as when we co-designed a market sanitation robot after consulting with Balogun Market traders to accommodate their workflow.</w:t>
      </w:r>
    </w:p>
    <w:p>
      <w:pPr>
        <w:pStyle w:val="BodyText"/>
      </w:pPr>
      <w:r>
        <w:t xml:space="preserve">I recognize that Nigeria Lagos’s robotics ecosystem faces critical barriers: inadequate R&amp;D funding, skills gaps in AI/ML, and infrastructure limitations. My Personal Statement reflects my proactive stance on these challenges. As part of the National Robotics Initiative (NRI), I co-founded "Lagos RoboHive," a training hub providing free coding workshops to 500+ youth from Ajegunle and Surulere using refurbished Raspberry Pi kits—a model now replicated in 12 community centers across Nigeria Lagos. We’ve also partnered with universities like Covenant University to integrate robotics into STEM curricula, ensuring local talent development rather than dependence on foreign expertise.</w:t>
      </w:r>
    </w:p>
    <w:p>
      <w:pPr>
        <w:pStyle w:val="BodyText"/>
      </w:pPr>
      <w:r>
        <w:t xml:space="preserve">My technical competencies are rigorously aligned with Nigeria Lagos’s needs. I possess advanced proficiency in ROS (Robot Operating System), Python for embedded systems, and computer vision—skills validated through my IEEE Robotics Society certification. Crucially, I’ve mastered the art of "frugal innovation": designing robots that use locally available materials (like recycled plastics for chassis) and operate on 12V power systems compatible with Nigeria’s grid. This pragmatism was essential during a recent project where my team created a solar-powered waste sorting robot for Surululu community centers, avoiding costly grid dependency while reducing landfill burden by 45%.</w:t>
      </w:r>
    </w:p>
    <w:p>
      <w:pPr>
        <w:pStyle w:val="BodyText"/>
      </w:pPr>
      <w:r>
        <w:t xml:space="preserve">Looking ahead, I envision Nigeria Lagos becoming Africa’s robotics capital through strategic collaboration. I propose establishing the "Lagos Robotics Innovation Lab" at the University of Lagos—funded through public-private partnerships with companies like MTN and Dangote—to develop solutions for our most pressing urban dilemmas: traffic, sanitation, and disaster response. This lab would train engineers who understand both cutting-edge technology and Nigeria’s cultural fabric, ensuring that as a Robotics Engineer, I don’t just build machines but empower communities to own their technological future.</w:t>
      </w:r>
    </w:p>
    <w:p>
      <w:pPr>
        <w:pStyle w:val="BodyText"/>
      </w:pPr>
      <w:r>
        <w:t xml:space="preserve">My journey in robotics is inseparable from my identity as a Nigerian. Growing up in Surulere, I witnessed how inadequate infrastructure impacted daily life—my mother walked 2 hours daily to fetch water before Lagos Water Board’s modernization. This fueled my resolve: technology must serve the people first. In Nigeria Lagos, where 80% of urban dwellers face infrastructure gaps, robotics isn’t a luxury; it’s a necessity for equitable growth. My work with EkoBot and flood-response drones proved that when robotics is designed *with* Lagosians—not for them—it creates sustainable impact.</w:t>
      </w:r>
    </w:p>
    <w:p>
      <w:pPr>
        <w:pStyle w:val="BodyText"/>
      </w:pPr>
      <w:r>
        <w:t xml:space="preserve">As I pursue opportunities within Nigeria Lagos, I bring not just technical skill but cultural fluency and proven community engagement. My Personal Statement embodies my conviction that the future of robotics in Africa will be written here—in the bustling streets of Lagos where innovation meets necessity. I am prepared to contribute my expertise as a Robotics Engineer to build solutions that make our city safer, cleaner, and more prosperous for all its 21 million residents. The challenges of Nigeria Lagos are immense, but they are precisely the canvas upon which transformative robotics must be painted. I seek not just a job in this field, but the opportunity to help define robotics engineering’s next chapter on African soil.</w:t>
      </w:r>
    </w:p>
    <w:p>
      <w:pPr>
        <w:pStyle w:val="BodyText"/>
      </w:pPr>
      <w:r>
        <w:t xml:space="preserve">With deep commitment to Nigeria Lagos’s future and the global advancement of robotics, I eagerly anticipate contributing my skills toward building a more intelligent, resilient metropolis where technology serves humanity at its most vibrant and complex.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in Nigeria Lagos</dc:title>
  <dc:creator/>
  <dc:language>en</dc:language>
  <cp:keywords/>
  <dcterms:created xsi:type="dcterms:W3CDTF">2026-04-30T10:40:02Z</dcterms:created>
  <dcterms:modified xsi:type="dcterms:W3CDTF">2026-04-30T10:40:02Z</dcterms:modified>
</cp:coreProperties>
</file>

<file path=docProps/custom.xml><?xml version="1.0" encoding="utf-8"?>
<Properties xmlns="http://schemas.openxmlformats.org/officeDocument/2006/custom-properties" xmlns:vt="http://schemas.openxmlformats.org/officeDocument/2006/docPropsVTypes"/>
</file>