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w:t>
      </w:r>
      <w:r>
        <w:t xml:space="preserve"> </w:t>
      </w:r>
      <w:r>
        <w:t xml:space="preserve">Brazil</w:t>
      </w:r>
      <w:r>
        <w:t xml:space="preserve"> </w:t>
      </w:r>
      <w:r>
        <w:t xml:space="preserve">Rio</w:t>
      </w:r>
      <w:r>
        <w:t xml:space="preserve"> </w:t>
      </w:r>
      <w:r>
        <w:t xml:space="preserve">de</w:t>
      </w:r>
      <w:r>
        <w:t xml:space="preserve"> </w:t>
      </w:r>
      <w:r>
        <w:t xml:space="preserve">Janeiro</w:t>
      </w:r>
    </w:p>
    <w:bookmarkStart w:id="20" w:name="Xb703e7829ae414895366fef4eca7e7d80795a45"/>
    <w:p>
      <w:pPr>
        <w:pStyle w:val="Heading1"/>
      </w:pPr>
      <w:r>
        <w:t xml:space="preserve">Personal Statement: A Commitment to Holistic Student Development in Brazil Rio de Janeiro</w:t>
      </w:r>
    </w:p>
    <w:p>
      <w:pPr>
        <w:pStyle w:val="FirstParagraph"/>
      </w:pPr>
      <w:r>
        <w:t xml:space="preserve">As a dedicated and culturally attuned educational professional, I submit this Personal Statement to express my profound commitment to serving as a School Counselor within the dynamic and diverse educational landscape of Brazil Rio de Janeiro. My passion for fostering resilience, academic success, and emotional well-being among Brazilian youth stems from deep immersion in the unique sociocultural fabric of this vibrant city. I understand that effective counseling in Rio demands more than theoretical knowledge; it requires an intimate grasp of local realities—from the bustling public schools in neighborhoods like Complexo do Alemão to the private institutions nestled along Ipanema’s shores—and a genuine dedication to empowering every student navigating their journey through Brazil’s complex educational system.</w:t>
      </w:r>
    </w:p>
    <w:p>
      <w:pPr>
        <w:pStyle w:val="BodyText"/>
      </w:pPr>
      <w:r>
        <w:t xml:space="preserve">My academic foundation includes a Master’s degree in Counseling Psychology from Pontifícia Universidade Católica do Rio de Janeiro (PUC-Rio), where my research focused on adolescent mental health barriers in low-income urban communities across Rio de Janeiro. This work immersed me in the daily challenges faced by students: systemic underfunding of public schools, socioeconomic disparities, exposure to community violence, and the pervasive influence of family expectations within Brazilian cultural contexts. I learned that being a School Counselor in Brazil is not merely about individual therapy; it is about understanding how broader societal forces—like racial inequality or gender norms—impact a student’s ability to thrive academically and emotionally. For instance, during my fieldwork at a state school in Vila Kennedy, I collaborated with teachers to develop culturally responsive interventions for students experiencing trauma related to neighborhood conflicts, directly linking classroom behavior to community context—a strategy vital for success in Brazil Rio de Janeiro.</w:t>
      </w:r>
    </w:p>
    <w:p>
      <w:pPr>
        <w:pStyle w:val="BodyText"/>
      </w:pPr>
      <w:r>
        <w:t xml:space="preserve">My professional experience as a School Counselor at Colégio Estadual Carlos Drummond de Andrade in Niterói (a city adjacent to Rio) further solidified my approach. I implemented a trauma-informed counseling model tailored to Brazilian adolescents, recognizing that many students arrive at school carrying the weight of economic instability or family migration. I integrated Brazil’s national curriculum guidelines with localized support, facilitating workshops on resilience-building using stories from Brazilian literature and popular culture—such as exploring themes of perseverance in works by Machado de Assis or contemporary Afro-Brazilian filmmakers—to foster connection and identity. Crucially, I built trust with families through home visits (a practice deeply valued in Brazilian familial relationships) and collaborated closely with school social workers to address issues like food insecurity or housing instability that directly impede learning. This holistic view—seeing the student within their family and community—is non-negotiable for effective counseling in Rio de Janeiro’s context.</w:t>
      </w:r>
    </w:p>
    <w:p>
      <w:pPr>
        <w:pStyle w:val="BodyText"/>
      </w:pPr>
      <w:r>
        <w:t xml:space="preserve">What sets my approach apart is my commitment to addressing Brazil’s specific educational challenges head-on. In a city where dropout rates remain high, especially among girls from marginalized communities, I prioritize early intervention strategies grounded in empathy and local knowledge. For example, I designed a mentorship program pairing high school students with university peers from similar backgrounds at Universidade Federal do Rio de Janeiro (UFRJ), creating relatable role models who could navigate the path to higher education—a critical aspiration in a country where tertiary access often hinges on socioeconomic privilege. This initiative directly responded to data showing how lack of guidance perpetuates cycles of disadvantage, particularly for young women in favelas. As a School Counselor, I recognize that my role extends beyond the school walls; I actively engage with community leaders and NGOs like CIEE (Centro de Informação e Estudos de Educação) to amplify support networks for at-risk students.</w:t>
      </w:r>
    </w:p>
    <w:p>
      <w:pPr>
        <w:pStyle w:val="BodyText"/>
      </w:pPr>
      <w:r>
        <w:t xml:space="preserve">Moreover, I bring a deep appreciation for Brazil’s rich cultural tapestry to my counseling practice. I integrate Brazilian values—such as *saudade*, *jeitinho brasileiro* (resourceful problem-solving), and communal solidarity—into therapeutic conversations. When working with a 15-year-old student in Santa Teresa grappling with anxiety about his family’s financial struggles, I framed coping strategies within the context of Brazilian resilience traditions, referencing community-based mutual aid groups (*cooperativas*) as models for navigating hardship. This culturally congruent approach ensures students feel seen and understood, not just as individuals needing help but as integral members of Rio de Janeiro’s vibrant social ecosystem.</w:t>
      </w:r>
    </w:p>
    <w:p>
      <w:pPr>
        <w:pStyle w:val="BodyText"/>
      </w:pPr>
      <w:r>
        <w:t xml:space="preserve">My vision for the future in Brazil Rio de Janeiro is one where every student, regardless of zip code or socioeconomic status, accesses a School Counselor who champions their potential. I aspire to strengthen school-community partnerships through initiatives like parent workshops on navigating Brazil’s *Sistema Único de Saúde* (SUS) mental health resources or career fairs connecting students with local industries in Rio’s growing creative economy. As we collectively address the long-term impacts of the pandemic on youth mental health—a crisis disproportionately affecting Brazilian adolescents—I am committed to advocating for sustainable counseling resources within public schools, aligning with Brazil’s *Educação Infantil* and *Ensino Médio* reforms.</w:t>
      </w:r>
    </w:p>
    <w:p>
      <w:pPr>
        <w:pStyle w:val="BodyText"/>
      </w:pPr>
      <w:r>
        <w:t xml:space="preserve">In closing, my journey as a School Counselor has been defined by the profound privilege of walking alongside Brazilian youth in their quest for growth. In Brazil Rio de Janeiro, where education is both a beacon of hope and a battleground for equity, I stand ready to contribute not just my skills, but my unwavering respect for the strength and potential inherent in every student I serve. This Personal Statement embodies my promise: to be a steadfast ally in cultivating confident, compassionate future leaders who will shape Rio’s—and Brazil’s—next chapter with wisdom forged through resilience.</w:t>
      </w:r>
    </w:p>
    <w:p>
      <w:pPr>
        <w:pStyle w:val="BodyText"/>
      </w:pPr>
      <w:r>
        <w:t xml:space="preserve">Thank you for considering my application to support the vital work of student development across the diverse classrooms of Brazil Rio de Janeiro.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 Brazil Rio de Janeiro</dc:title>
  <dc:creator/>
  <dc:language>en</dc:language>
  <cp:keywords/>
  <dcterms:created xsi:type="dcterms:W3CDTF">2025-12-10T07:13:04Z</dcterms:created>
  <dcterms:modified xsi:type="dcterms:W3CDTF">2025-12-10T07:13:04Z</dcterms:modified>
</cp:coreProperties>
</file>

<file path=docProps/custom.xml><?xml version="1.0" encoding="utf-8"?>
<Properties xmlns="http://schemas.openxmlformats.org/officeDocument/2006/custom-properties" xmlns:vt="http://schemas.openxmlformats.org/officeDocument/2006/docPropsVTypes"/>
</file>