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Paris</w:t>
      </w:r>
      <w:r>
        <w:t xml:space="preserve"> </w:t>
      </w:r>
      <w:r>
        <w:t xml:space="preserve">Schools</w:t>
      </w:r>
    </w:p>
    <w:bookmarkStart w:id="20" w:name="X9a5771013ac0c7052f16d213da544f4f7896935"/>
    <w:p>
      <w:pPr>
        <w:pStyle w:val="Heading1"/>
      </w:pPr>
      <w:r>
        <w:t xml:space="preserve">Personal Statement: A Commitment to Holistic Student Development in Parisian Schools</w:t>
      </w:r>
    </w:p>
    <w:p>
      <w:pPr>
        <w:pStyle w:val="FirstParagraph"/>
      </w:pPr>
      <w:r>
        <w:t xml:space="preserve">As I prepare this Personal Statement, I am filled with profound respect for the intricate educational ecosystem that defines schools across France, particularly within the vibrant and historically rich context of Paris. My journey toward becoming a School Counselor is not merely a professional aspiration but a deeply personal mission rooted in my conviction that every student deserves an environment where academic potential, emotional well-being, and cultural identity can flourish. This document outlines my philosophy, qualifications, and unwavering commitment to contributing meaningfully to the student support structures within Parisian schools.</w:t>
      </w:r>
    </w:p>
    <w:p>
      <w:pPr>
        <w:pStyle w:val="BodyText"/>
      </w:pPr>
      <w:r>
        <w:t xml:space="preserve">The role of a School Counselor in France differs significantly from systems I have previously engaged with. In the French context, counseling extends beyond academic guidance—it is an integral part of fostering social cohesion and navigating complex societal dynamics inherent in a city as diverse and cosmopolitan as Paris. My understanding of this nuanced position has been shaped by extensive study of the French educational framework, including the "Éducation Nationale" system’s emphasis on "accompagnement personnalisé" (personalized support) and its alignment with national values of equality, secularism (*laïcité*), and collective responsibility. I am not merely applying for a job; I am seeking to immerse myself in the heart of France’s educational mission as embodied by schools in Paris, where students from 190+ nationalities converge daily.</w:t>
      </w:r>
    </w:p>
    <w:p>
      <w:pPr>
        <w:pStyle w:val="BodyText"/>
      </w:pPr>
      <w:r>
        <w:t xml:space="preserve">My professional background includes seven years as a School Counselor within international and multilingual settings, primarily serving communities with high immigrant populations. In my most recent role at an English-language school in Lyon, I developed targeted interventions for students experiencing cultural displacement—a challenge I recognize is especially acute in Parisian schools where neighborhoods like Montmartre, Belleville, and the 13th arrondissement host vast diaspora communities. I designed workshops on navigating French academic expectations while preserving cultural identity, directly addressing the unique needs of students in a city where linguistic diversity is both a strength and a challenge. For instance, I collaborated with teachers to create bilingual resources for families in Arabic and Vietnamese—languages spoken by over 15% of Paris’s student body—to bridge communication gaps during parent-teacher conferences. This work reinforced my belief that effective counseling in France must honor *both* the universal principles of the French educational system and the specific cultural contexts of individual students.</w:t>
      </w:r>
    </w:p>
    <w:p>
      <w:pPr>
        <w:pStyle w:val="BodyText"/>
      </w:pPr>
      <w:r>
        <w:t xml:space="preserve">What sets me apart as a School Counselor for Paris is my proactive adaptation to France’s distinct approach to student well-being. Unlike systems prioritizing one-on-one therapy, French counselors work collaboratively with teachers, administrators, and social services under the guidance of the *conseiller principal d'éducation* (CPE). I have embraced this model through formal training in French pedagogical frameworks and by observing sessions at public schools in Paris during my research phase. I understand that counseling here is not about "fixing" students but supporting their integration into a structured community—whether helping a teenager from Mali navigate the *Parcoursup* university application system or guiding an LGBTQ+ student through discreet advocacy within Parisian school culture. My approach centers on active listening, respect for French secular norms, and empowering students to voice their needs within institutional boundaries.</w:t>
      </w:r>
    </w:p>
    <w:p>
      <w:pPr>
        <w:pStyle w:val="BodyText"/>
      </w:pPr>
      <w:r>
        <w:t xml:space="preserve">Paris offers a unique laboratory for educational innovation, and I am eager to contribute to its evolving landscape. The recent 2019 "École de la Confiance" reforms prioritized mental health support in schools—a vision I have championed in my own practice. In Paris, where socioeconomic disparities impact student outcomes more visibly than in many European cities, I am prepared to advocate for trauma-informed strategies tailored to the realities of students living near public housing complexes (*HLMs*) or facing language barriers. My Personal Statement reflects a commitment to working alongside school psychologists and local NGOs like *Le Centre Social de la Goutte d'Or* to create seamless support networks. For example, I proposed a pilot program in Lyon pairing peer mentors with first-year lycée students, which reduced dropout rates by 18%—a model I am excited to adapt for Parisian *collèges*.</w:t>
      </w:r>
    </w:p>
    <w:p>
      <w:pPr>
        <w:pStyle w:val="BodyText"/>
      </w:pPr>
      <w:r>
        <w:t xml:space="preserve">Language proficiency is non-negotiable for this role. While my fluency in English and Spanish has served me well, I have dedicated the past year to achieving C1-level French (DELF/DALF) through immersion in Parisian cafes, local community centers, and intensive coursework. This commitment ensures I can engage authentically with students and families—not just as a counselor but as a participant in the *écosystème* of Parisian life. I have already begun building relationships with French educational stakeholders; last month, I attended a workshop at the École Normale Supérieure on "Inclusive Counseling in Multi-ethnic Schools," where I connected with counselors from Paris’s 15th arrondissement schools. These connections underscore my genuine intent to become part of Paris’s educational fabric, not an outsider offering temporary solutions.</w:t>
      </w:r>
    </w:p>
    <w:p>
      <w:pPr>
        <w:pStyle w:val="BodyText"/>
      </w:pPr>
      <w:r>
        <w:t xml:space="preserve">My motivation for applying as a School Counselor in France is deeply personal. During a volunteer stint at *Les Petits Frères des Pauvres* in Montmartre, I witnessed how school counselors became lifelines for children living in precarious housing. One student, aged 12, shared how his counselor helped him access free tutoring after school—a service he’d never known existed. That moment crystallized my purpose: to ensure such support is not an exception but a standard pillar of Parisian education. I am ready to bring this empathy, cultural sensitivity, and strategic mindset to your institution.</w:t>
      </w:r>
    </w:p>
    <w:p>
      <w:pPr>
        <w:pStyle w:val="BodyText"/>
      </w:pPr>
      <w:r>
        <w:t xml:space="preserve">In closing, this Personal Statement transcends a mere job application. It is a pledge: To honor the legacy of France’s educational ideals while innovating for the students who will shape Paris’s future. I do not seek to replicate my past work—I seek to deepen it within the specific rhythms of Parisian schools, where every classroom is a microcosm of French society. My goal is clear: to contribute meaningfully as a School Counselor who understands that in France, education is never just about learning—it’s about building community. I am ready to learn from your institution and serve the students of Paris with integrity, dedication, and the profound respect they deserve.</w:t>
      </w:r>
    </w:p>
    <w:p>
      <w:pPr>
        <w:pStyle w:val="BodyText"/>
      </w:pPr>
      <w:r>
        <w:t xml:space="preserve">Thank you for considering my application to support the next generation within France’s most dynamic educational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Paris Schools</dc:title>
  <dc:creator/>
  <dc:language>en</dc:language>
  <cp:keywords/>
  <dcterms:created xsi:type="dcterms:W3CDTF">2026-07-21T10:42:56Z</dcterms:created>
  <dcterms:modified xsi:type="dcterms:W3CDTF">2026-07-21T10:42:56Z</dcterms:modified>
</cp:coreProperties>
</file>

<file path=docProps/custom.xml><?xml version="1.0" encoding="utf-8"?>
<Properties xmlns="http://schemas.openxmlformats.org/officeDocument/2006/custom-properties" xmlns:vt="http://schemas.openxmlformats.org/officeDocument/2006/docPropsVTypes"/>
</file>