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Kuwait</w:t>
      </w:r>
      <w:r>
        <w:t xml:space="preserve"> </w:t>
      </w:r>
      <w:r>
        <w:t xml:space="preserve">City</w:t>
      </w:r>
    </w:p>
    <w:bookmarkStart w:id="20" w:name="X1f6367ab0d9ea2cb1b3c3e6ec05d0d4e64e4949"/>
    <w:p>
      <w:pPr>
        <w:pStyle w:val="Heading1"/>
      </w:pPr>
      <w:r>
        <w:t xml:space="preserve">Personal Statement: Dedicated School Counselor Seeking to Serve Students in Kuwait City</w:t>
      </w:r>
    </w:p>
    <w:p>
      <w:pPr>
        <w:pStyle w:val="FirstParagraph"/>
      </w:pPr>
      <w:r>
        <w:t xml:space="preserve">As I prepare this personal statement, my heart is filled with profound respect and deep anticipation for the opportunity to contribute as a School Counselor within the esteemed educational landscape of Kuwait City. This document represents not merely an application, but a testament to my unwavering commitment to student well-being, academic success, and holistic development – values I have passionately championed throughout my career and one that aligns seamlessly with the vibrant educational mission flourishing across schools in Kuwait City.</w:t>
      </w:r>
    </w:p>
    <w:p>
      <w:pPr>
        <w:pStyle w:val="BodyText"/>
      </w:pPr>
      <w:r>
        <w:t xml:space="preserve">My journey as a School Counselor has been defined by an unshakeable belief in the transformative power of supportive relationships within the school environment. Over the past eight years, I have served students from diverse cultural, linguistic, and socioeconomic backgrounds across international and multicultural settings. This experience has profoundly shaped my understanding that effective counseling transcends academic guidance; it is about fostering emotional resilience, navigating social complexities, promoting ethical decision-making, and empowering every student to reach their full potential within their specific community context. I have developed expertise in implementing trauma-informed practices, culturally responsive interventions, and evidence-based counseling techniques tailored to meet the unique needs of adolescents. My work has consistently emphasized creating safe spaces where students feel seen, heard, and valued – a principle I hold sacred for my future role as a School Counselor in Kuwait City.</w:t>
      </w:r>
    </w:p>
    <w:p>
      <w:pPr>
        <w:pStyle w:val="BodyText"/>
      </w:pPr>
      <w:r>
        <w:t xml:space="preserve">What draws me most specifically to the opportunity within Kuwait City is its dynamic blend of rich cultural heritage and forward-looking educational aspirations. I have deeply studied the educational framework and societal values of Kuwait, particularly recognizing the Kingdom's significant investment in youth development and its commitment to nurturing well-rounded individuals who contribute meaningfully to society. The Ministry of Education's focus on student welfare, character building, and preparing students for a globalized world resonates powerfully with my professional philosophy. I am acutely aware that working as a School Counselor in Kuwait City demands not only clinical skill but also profound cultural sensitivity and respect for local traditions, Islamic values, and the specific dynamics of family structures within this community. I am committed to continuously learning about Kuwaiti customs, educational practices, and the unique challenges faced by students in our city – whether they are navigating academic pressures within a rigorous system, adapting to multilingual environments (Arabic being paramount), or understanding their role within the broader fabric of Kuwaiti society. My approach will always prioritize building trust through respectful engagement with families and collaboration with teachers, aligning perfectly with the expectations for a School Counselor operating effectively in Kuwait City.</w:t>
      </w:r>
    </w:p>
    <w:p>
      <w:pPr>
        <w:pStyle w:val="BodyText"/>
      </w:pPr>
      <w:r>
        <w:t xml:space="preserve">I understand that the role of a School Counselor in Kuwait City is multifaceted. It involves direct counseling sessions addressing social-emotional learning, academic planning, career exploration, crisis intervention, and fostering inclusive school climates. It requires proactive collaboration with educators to identify students at risk and implement support systems within the classroom context. Crucially, it necessitates working within the framework of Kuwaiti cultural norms and religious values. I am prepared to integrate these elements respectfully into my practice – for instance, by collaborating with school leadership on programs that align with Islamic principles of compassion and integrity, or by adapting communication styles to respect familial authority structures common in Kuwaiti culture. My experience includes developing culturally responsive curricula focused on emotional intelligence, conflict resolution within diverse groups, and building self-esteem that respects personal and communal identity – skills directly transferable to supporting students across the schools of Kuwait City.</w:t>
      </w:r>
    </w:p>
    <w:p>
      <w:pPr>
        <w:pStyle w:val="BodyText"/>
      </w:pPr>
      <w:r>
        <w:t xml:space="preserve">Furthermore, I am deeply motivated by the potential impact a dedicated School Counselor can have on individual student trajectories and the overall school community in Kuwait City. Witnessing a student overcome anxiety to participate fully in class, finding their voice through counseling support, or developing healthy coping strategies for academic stress are moments of profound professional fulfillment. I envision myself actively contributing to the mental health ecosystem within a Kuwaiti school – perhaps by initiating workshops for parents on adolescent development aligned with local context, supporting peer mentoring programs that foster positive student relationships, or advocating for resources that address the evolving social needs of young people in our city. My goal is not just to be a counselor who provides therapy, but to be an integral part of a supportive educational team dedicated to nurturing resilient, empathetic citizens for Kuwait's future.</w:t>
      </w:r>
    </w:p>
    <w:p>
      <w:pPr>
        <w:pStyle w:val="BodyText"/>
      </w:pPr>
      <w:r>
        <w:t xml:space="preserve">I am confident that my clinical training, passion for adolescent development, and profound respect for the cultural context of Kuwait City position me as an ideal candidate to serve as a School Counselor. I have meticulously prepared myself not only through formal education (including a Master’s in Counseling with a specialization in School Counseling and relevant certifications) but also through continuous cultural competency development specific to the Middle Eastern educational environment. I am eager to bring my energy, empathy, and proven skills to the schools of Kuwait City, where I am ready to embrace the responsibilities of this vital role. The prospect of contributing directly to the well-being and success of students in such a culturally rich and dynamic setting like Kuwait City is not just a career opportunity for me; it is an honor I deeply value.</w:t>
      </w:r>
    </w:p>
    <w:p>
      <w:pPr>
        <w:pStyle w:val="BodyText"/>
      </w:pPr>
      <w:r>
        <w:t xml:space="preserve">Thank you for considering my application. I am profoundly enthusiastic about the possibility of joining your educational community as a School Counselor in Kuwait City, contributing to its mission of fostering thriving, capable young individuals who will shape the nation's future with wisdom and compassion. I am ready to bring my dedicated service to the students, staff, and families within this vibrant city.</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School Counselor Position - Kuwait City</dc:title>
  <dc:creator/>
  <cp:keywords/>
  <dcterms:created xsi:type="dcterms:W3CDTF">2025-12-10T05:14:16Z</dcterms:created>
  <dcterms:modified xsi:type="dcterms:W3CDTF">2025-12-10T05:14:16Z</dcterms:modified>
</cp:coreProperties>
</file>

<file path=docProps/custom.xml><?xml version="1.0" encoding="utf-8"?>
<Properties xmlns="http://schemas.openxmlformats.org/officeDocument/2006/custom-properties" xmlns:vt="http://schemas.openxmlformats.org/officeDocument/2006/docPropsVTypes"/>
</file>