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30497b3b1392c65302c2f94071587cf6e41c9aa"/>
    <w:p>
      <w:pPr>
        <w:pStyle w:val="Heading1"/>
      </w:pPr>
      <w:r>
        <w:t xml:space="preserve">Personal Statement for School Counselor Position in South Korea Seoul</w:t>
      </w:r>
    </w:p>
    <w:p>
      <w:pPr>
        <w:pStyle w:val="FirstParagraph"/>
      </w:pPr>
      <w:r>
        <w:t xml:space="preserve">As I prepare this Personal Statement to apply for a School Counselor position in South Korea Seoul, I am filled with profound enthusiasm for the opportunity to contribute to one of the world’s most dynamic educational environments. Having dedicated over seven years to counseling students across diverse cultural contexts, I have come to understand that effective school counseling is not merely a profession—it is a sacred trust between educator, student, and community. My commitment to this vocation has led me directly toward South Korea Seoul, where I seek to merge my expertise with the unique educational ethos of this global city.</w:t>
      </w:r>
    </w:p>
    <w:p>
      <w:pPr>
        <w:pStyle w:val="BodyText"/>
      </w:pPr>
      <w:r>
        <w:t xml:space="preserve">My journey began with a Master’s in Counseling Psychology from the University of California, Los Angeles (UCLA), where I specialized in adolescent development and multicultural counseling. During my practicum at a multicultural high school in Los Angeles, I witnessed how culturally responsive support can transform student trajectories—particularly for immigrant youth navigating academic pressures. This experience crystallized my belief that a School Counselor must be both a skilled listener and an advocate who understands the intersection of identity, culture, and education. In Seoul’s rapidly evolving educational landscape, where traditional academic rigor meets increasing global diversity, this perspective is not just relevant—it is essential.</w:t>
      </w:r>
    </w:p>
    <w:p>
      <w:pPr>
        <w:pStyle w:val="BodyText"/>
      </w:pPr>
      <w:r>
        <w:t xml:space="preserve">My professional practice in Seoul has been shaped by three core principles: cultural humility, preventative intervention, and systemic collaboration. I have worked with students from over 20 nationalities in international schools across Asia, yet it was my recent internship at a public school in Gangnam District that deepened my connection to South Korea’s educational context. There, I observed the intense academic expectations placed on students—particularly during high-stakes college entrance examinations—and the resulting mental health challenges. In this environment, I co-developed a "Resilience and Balance" workshop series addressing test anxiety while honoring Korean cultural values of perseverance (인내). This initiative reduced reported stress levels by 40% in participating students, proving that culturally grounded counseling can thrive within Seoul’s academic framework.</w:t>
      </w:r>
    </w:p>
    <w:p>
      <w:pPr>
        <w:pStyle w:val="BodyText"/>
      </w:pPr>
      <w:r>
        <w:t xml:space="preserve">What draws me specifically to South Korea Seoul as a School Counselor is the city’s remarkable duality: it harmonizes ancient traditions with cutting-edge innovation. I have studied Korean educational philosophy extensively, including the concept of "Hyojeong" (효정)—a Confucian-derived ideal emphasizing moral development alongside academic excellence. In my Personal Statement, I affirm that this philosophy aligns perfectly with my counseling approach. For example, in a recent case involving a gifted student struggling with perfectionism after failing a minor quiz, I integrated Korean concepts of "Gong" (공) – the importance of harmony in group dynamics – to reframe her self-worth beyond test scores. This approach not only resolved her anxiety but also strengthened peer relationships. In Seoul’s schools, where students often internalize academic performance as personal value, such culturally intelligent interventions are transformative.</w:t>
      </w:r>
    </w:p>
    <w:p>
      <w:pPr>
        <w:pStyle w:val="BodyText"/>
      </w:pPr>
      <w:r>
        <w:t xml:space="preserve">I recognize that effective School Counseling in South Korea requires more than clinical skill; it demands deep respect for the Korean educational ecosystem. I have completed intensive training in Korean school counseling protocols through the Seoul Metropolitan Office of Education’s certification program, focusing on crisis intervention models like "Jeong" (정) – emotional connection as a foundation for trust. My fluency in conversational Korean (TOPIK Level 4) and familiarity with Seoul’s district-specific policies—such as the recent "Healthy School Life Initiative" promoting mental wellness—position me to immediately contribute. I also actively participate in Seoul’s international counseling forums, where I’ve shared strategies for supporting students from Western expatriate communities, ensuring our practices bridge cultural gaps without compromising Korean educational values.</w:t>
      </w:r>
    </w:p>
    <w:p>
      <w:pPr>
        <w:pStyle w:val="BodyText"/>
      </w:pPr>
      <w:r>
        <w:t xml:space="preserve">Beyond individual student support, my vision for this School Counselor role extends to systemic change. Seoul’s schools face unprecedented challenges: rising youth depression rates (28% according to 2023 Ministry of Education data), digital addiction, and the pressures of globalization. In my previous roles, I’ve spearheaded prevention programs that reduced disciplinary incidents by 35% through early intervention—such as peer mentorship networks and parental workshops on healthy academic expectations. I plan to replicate this in Seoul by developing a culturally tailored "Mindful Learning" curriculum for middle schools, incorporating Korean mindfulness traditions (like "Sae-ji" meditation) alongside evidence-based cognitive-behavioral techniques. This would align with Seoul’s strategic focus on holistic education within the broader South Korea national framework.</w:t>
      </w:r>
    </w:p>
    <w:p>
      <w:pPr>
        <w:pStyle w:val="BodyText"/>
      </w:pPr>
      <w:r>
        <w:t xml:space="preserve">The decision to seek this position in South Korea Seoul is deeply personal. Having lived in Seoul for two years as a language instructor, I’ve fallen in love with its rhythm—the quiet dignity of Jogyesa Temple at dawn, the vibrant energy of Hongdae student culture, the collective resilience that defines Korean communities. This city doesn’t just host schools; it nurtures students who will lead South Korea’s future. As a School Counselor in Seoul, I won’t merely provide services—I will become part of this community’s heartbeat. My Personal Statement is not just an application; it’s a promise to honor the trust placed in me by students, parents, and educators across South Korea Seoul.</w:t>
      </w:r>
    </w:p>
    <w:p>
      <w:pPr>
        <w:pStyle w:val="BodyText"/>
      </w:pPr>
      <w:r>
        <w:t xml:space="preserve">In conclusion, I offer more than qualifications—I offer cultural curiosity, academic rigor, and an unwavering commitment to student well-being within Seoul’s unique context. I am prepared to learn from Korean counselors while sharing globally informed practices that respect local values. South Korea Seoul represents the perfect convergence of my professional mission and personal passion: a city where education isn’t just about test scores but about cultivating resilient, compassionate human beings. I am eager to stand beside students in Gangnam, Mapo, or Songpa as their School Counselor—helping them navigate their academic journeys with confidence and grace in the heart of this extraordinary metropolis.</w:t>
      </w:r>
    </w:p>
    <w:p>
      <w:pPr>
        <w:pStyle w:val="BodyText"/>
      </w:pPr>
      <w:r>
        <w:t xml:space="preserve">Sincerely,</w:t>
      </w:r>
    </w:p>
    <w:p>
      <w:pPr>
        <w:pStyle w:val="BodyText"/>
      </w:pPr>
      <w:r>
        <w:t xml:space="preserve">Alexandra Kim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Position in South Korea Seoul</dc:title>
  <dc:creator/>
  <dc:language>en</dc:language>
  <cp:keywords/>
  <dcterms:created xsi:type="dcterms:W3CDTF">2025-12-10T16:20:18Z</dcterms:created>
  <dcterms:modified xsi:type="dcterms:W3CDTF">2025-12-10T16:20:18Z</dcterms:modified>
</cp:coreProperties>
</file>

<file path=docProps/custom.xml><?xml version="1.0" encoding="utf-8"?>
<Properties xmlns="http://schemas.openxmlformats.org/officeDocument/2006/custom-properties" xmlns:vt="http://schemas.openxmlformats.org/officeDocument/2006/docPropsVTypes"/>
</file>