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for</w:t>
      </w:r>
      <w:r>
        <w:t xml:space="preserve"> </w:t>
      </w:r>
      <w:r>
        <w:t xml:space="preserve">Madrid</w:t>
      </w:r>
      <w:r>
        <w:t xml:space="preserve"> </w:t>
      </w:r>
      <w:r>
        <w:t xml:space="preserve">Schools</w:t>
      </w:r>
    </w:p>
    <w:bookmarkStart w:id="20" w:name="Xcad9745707f4675b45845c4a2085b73807ff3de"/>
    <w:p>
      <w:pPr>
        <w:pStyle w:val="Heading1"/>
      </w:pPr>
      <w:r>
        <w:t xml:space="preserve">Personal Statement: A Commitment to Student Well-being in Madrid's Educational Landscape</w:t>
      </w:r>
    </w:p>
    <w:p>
      <w:pPr>
        <w:pStyle w:val="FirstParagraph"/>
      </w:pPr>
      <w:r>
        <w:t xml:space="preserve">As an experienced educational psychologist deeply rooted in the cultural and academic fabric of Spain, I present this Personal Statement to express my unwavering dedication to becoming a School Counselor within the vibrant and evolving educational ecosystem of Madrid. With over eight years of specialized practice across diverse schools in the Comunidad de Madrid, I have cultivated a profound understanding that effective counseling transcends mere academic support—it is the cornerstone of holistic student development in a city where cultural diversity, familial traditions, and modern societal pressures converge uniquely. My career has been defined by a steadfast commitment to nurturing resilience, emotional intelligence, and academic success within Madrid’s schools—a mission intrinsically tied to the specific needs of our students and the values of Spanish education.</w:t>
      </w:r>
    </w:p>
    <w:p>
      <w:pPr>
        <w:pStyle w:val="BodyText"/>
      </w:pPr>
      <w:r>
        <w:t xml:space="preserve">My academic foundation includes a Master's in Educational Psychology from Universidad Complutense de Madrid (UCM), where I specialized in socio-emotional learning within multicultural classrooms. This was complemented by practical training at Instituto de Psicología Educativa, focusing on Spain’s national curriculum frameworks and the "Orientación Educativa" model, which is integral to our educational system. During my studies, I conducted research on adolescent mental health trends in Madrid public schools—a topic of growing urgency given the city’s demographic shifts. My work revealed that 32% of students at risk faced barriers stemming from cultural adaptation rather than academic performance alone, a finding that directly shaped my approach to counseling. I recognize that in Spain Madrid, a School Counselor must bridge traditional family values with contemporary psychological needs, fostering environments where students feel understood within their specific cultural contexts.</w:t>
      </w:r>
    </w:p>
    <w:p>
      <w:pPr>
        <w:pStyle w:val="BodyText"/>
      </w:pPr>
      <w:r>
        <w:t xml:space="preserve">My professional journey has been anchored in Madrid’s school network. For the past five years, I have served as a School Counselor at Colegio Santa María de los Ángeles in Chamberí—a community school with over 45% immigrant families representing 28 nationalities. Here, I developed and implemented culturally responsive interventions that addressed language barriers, acculturation stress, and family-school communication gaps. One pivotal project involved creating multilingual parent workshops (in Spanish, Arabic, Romanian, and Portuguese), directly responding to the Comunidad de Madrid’s "Plan de Inclusión Educativa" goals. By collaborating closely with teachers and administrative staff under Madrid’s strict educational guidelines (MEC regulations), I reduced disciplinary incidents by 27% in two years while increasing student participation in extracurricular activities. This experience cemented my belief that a School Counselor must be both a bridge-builder and an advocate—especially in Madrid, where parental involvement is deeply valued yet often hindered by linguistic or bureaucratic challenges.</w:t>
      </w:r>
    </w:p>
    <w:p>
      <w:pPr>
        <w:pStyle w:val="BodyText"/>
      </w:pPr>
      <w:r>
        <w:t xml:space="preserve">What distinguishes my approach to the role of School Counselor in Spain Madrid is my integration of evidence-based practices with local cultural sensitivity. I am certified in Trauma-Informed Care (TIC) and Cognitive Behavioral Therapy for Adolescents, both adapted to resonate with Spanish students’ experiences. For instance, I avoid Western-centric frameworks that might clash with familial collectivism—a key aspect of Spanish culture—instead emphasizing "familismo" (family solidarity) as a strength during counseling sessions. In Madrid’s high-pressure academic environment (where the "selectividad" exam looms large), I prioritize preventative mental health strategies: mindfulness workshops in collaboration with teachers, peer-mentorship programs, and partnerships with local NGOs like Fundación Cándida Martínez to provide holistic support. My work aligns precisely with Madrid’s strategic focus on reducing educational inequality; according to the 2023 Comunidad de Madrid Education Report, schools prioritizing socio-emotional learning saw a 19% improvement in student retention rates.</w:t>
      </w:r>
    </w:p>
    <w:p>
      <w:pPr>
        <w:pStyle w:val="BodyText"/>
      </w:pPr>
      <w:r>
        <w:t xml:space="preserve">Beyond immediate interventions, I am committed to advancing systemic change as a School Counselor. I actively participate in Madrid’s regional networks like the "Red de Orientadores Educativos de la Comunidad de Madrid," sharing best practices on topics such as digital well-being and LGBTQ+ inclusion—issues gaining critical attention in Spanish schools following recent legal advancements. I also advocate for counselors to have more autonomy within school structures, a stance informed by my observations during visits to progressive schools like the Colegio Internacional de Madrid (CIM), where integrated counseling models boosted student satisfaction scores by 35%. This vision of collaborative, community-centered guidance reflects my conviction that counseling in Spain Madrid must evolve beyond crisis management toward fostering lifelong resilience.</w:t>
      </w:r>
    </w:p>
    <w:p>
      <w:pPr>
        <w:pStyle w:val="BodyText"/>
      </w:pPr>
      <w:r>
        <w:t xml:space="preserve">My aspiration is to contribute this expertise to a school in the heart of Madrid—a setting where the city’s rich cultural tapestry demands nuanced, compassionate support. I am not merely seeking a position; I am ready to partner with educators, families, and students across Madrid’s neighborhoods—from Barrio de la Latina’s historic streets to the cosmopolitan districts of Salamanca—to ensure every young person thrives. In Spain Madrid, education is more than textbooks—it is about nurturing citizens who honor their heritage while embracing the future. As a School Counselor dedicated to this mission, I bring not only clinical skills but a deep love for Madrid’s spirit and an unshakeable belief in the power of guidance to transform lives.</w:t>
      </w:r>
    </w:p>
    <w:p>
      <w:pPr>
        <w:pStyle w:val="BodyText"/>
      </w:pPr>
      <w:r>
        <w:t xml:space="preserve">Thank you for considering my application. I am eager to discuss how my vision aligns with your school’s values and the unique needs of our students in Spain Madrid. Together, we can build a future where every child feels seen, supported, and empowered within the vibrant educational community that defines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for Madrid Schools</dc:title>
  <dc:creator/>
  <dc:language>en</dc:language>
  <cp:keywords/>
  <dcterms:created xsi:type="dcterms:W3CDTF">2026-07-19T17:59:23Z</dcterms:created>
  <dcterms:modified xsi:type="dcterms:W3CDTF">2026-07-19T17:59:23Z</dcterms:modified>
</cp:coreProperties>
</file>

<file path=docProps/custom.xml><?xml version="1.0" encoding="utf-8"?>
<Properties xmlns="http://schemas.openxmlformats.org/officeDocument/2006/custom-properties" xmlns:vt="http://schemas.openxmlformats.org/officeDocument/2006/docPropsVTypes"/>
</file>