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7e356426f24cc08816a83bcd16e45a8ac760ff5"/>
    <w:p>
      <w:pPr>
        <w:pStyle w:val="Heading1"/>
      </w:pPr>
      <w:r>
        <w:t xml:space="preserve">Personal Statement: A Commitment to Student Well-being in Colombo's Educational Landscape</w:t>
      </w:r>
    </w:p>
    <w:p>
      <w:pPr>
        <w:pStyle w:val="FirstParagraph"/>
      </w:pPr>
      <w:r>
        <w:t xml:space="preserve">From my earliest experiences within the vibrant educational corridors of Sri Lanka, I have been deeply inspired by the profound impact that supportive guidance can have on a student's journey. It is this conviction, rooted in both personal observation and professional development, that drives my passionate application for the position of School Counselor in Colombo. As an aspiring professional dedicated to nurturing holistic growth within Sri Lankan youth, I understand that effective counseling transcends academic support—it is about weaving resilience into the fabric of each student's identity, particularly within the dynamic and often high-pressure environment of Colombo's schools.</w:t>
      </w:r>
    </w:p>
    <w:p>
      <w:pPr>
        <w:pStyle w:val="BodyText"/>
      </w:pPr>
      <w:r>
        <w:t xml:space="preserve">My academic foundation was meticulously built upon understanding Sri Lanka’s unique educational context. I hold a Master’s degree in Counseling Psychology from the University of Peradeniya, where my thesis specifically examined 'Mental Health Challenges Among Secondary School Students in Urban Sri Lanka: A Pilot Study on Stressors Associated with GCE Advanced Level Examinations.' This research was not conducted in isolation; it involved collaboration with schools across Colombo District, including institutions like St. John’s College and Vidyodaya College. Through structured interviews and focus groups with students, teachers, and parents—often navigating the complexities of multilingual communication—I documented how academic pressure intertwines with familial expectations to create significant psychological strain. These findings reinforced my belief that a truly effective School Counselor in Sri Lanka must operate at the intersection of cultural sensitivity, systemic awareness, and evidence-based practice.</w:t>
      </w:r>
    </w:p>
    <w:p>
      <w:pPr>
        <w:pStyle w:val="BodyText"/>
      </w:pPr>
      <w:r>
        <w:t xml:space="preserve">My practical experience has been deeply embedded within the Colombo educational ecosystem. For the past three years, I have served as a Counseling Intern at St. Mary’s Convent School in Kotte—a school renowned for its diverse student body representing multiple ethnic and socio-economic backgrounds common to Colombo's urban landscape. In this role, I developed and implemented a tiered support system tailored to Sri Lankan classroom realities. Recognizing the stigma often attached to seeking counseling services, I initiated 'Wellness Circles'—small-group sessions in Sinhala and Tamil (where appropriate)—to discuss topics like exam anxiety, peer relationships, and navigating family dynamics without compromising cultural dignity. I also collaborated with the school’s Parent-Teacher Association to conduct workshops on 'Understanding Adolescent Stress in the Modern Sri Lankan Context,' directly addressing misconceptions that mental health concerns are merely 'weaknesses.' One particularly impactful initiative involved creating a confidential referral pathway for students experiencing domestic challenges, working closely with Colombo District Social Services to ensure safe, culturally appropriate interventions. These experiences crystallized my understanding that counseling in Sri Lanka cannot be standardized; it must resonate with local values and community structures.</w:t>
      </w:r>
    </w:p>
    <w:p>
      <w:pPr>
        <w:pStyle w:val="BodyText"/>
      </w:pPr>
      <w:r>
        <w:t xml:space="preserve">As a School Counselor seeking to serve in Colombo, I bring specialized skills honed through Sri Lankan frameworks. My training includes the Ministry of Education’s 'Guidance and Counseling Curriculum for Secondary Schools,' which emphasizes integrating counseling into holistic education rather than treating it as an add-on. I am proficient in administering culturally validated assessment tools relevant to Sri Lankan youth, such as the 'Sri Lanka Student Stress Inventory (SLSI),' and have conducted workshops on trauma-informed practices for teachers in Colombo’s public schools—a critical need following recent national events affecting student well-being. Crucially, I possess fluency in Sinhala and English (with working knowledge of Tamil), enabling me to communicate authentically with students and families across Colombo's linguistic spectrum. This linguistic capability is not merely practical; it is a foundational element of trust-building, allowing me to engage students in their most comfortable language while respecting cultural identity.</w:t>
      </w:r>
    </w:p>
    <w:p>
      <w:pPr>
        <w:pStyle w:val="BodyText"/>
      </w:pPr>
      <w:r>
        <w:t xml:space="preserve">Colombo’s schools face distinct challenges that demand a nuanced approach from School Counselors. The city’s rapid urbanization brings heightened exposure to digital pressures, economic disparities affecting student focus, and the persistent weight of competitive academic systems like the GCE O/L and A/L examinations. In my previous role, I witnessed firsthand how these factors compound for students from single-parent households or low-income communities in areas like Moratuwa or Peliyagoda—communities directly adjacent to Colombo’s urban core. I responded by establishing a 'Resilience Resource Hub' within the school library, offering free access to mindfulness apps developed for South Asian contexts, study skills tailored for Sri Lankan curricula, and connections to local NGOs providing academic support. This initiative saw a 32% increase in student utilization of counseling services over one academic year—proof that when support is accessible and culturally framed, it resonates deeply.</w:t>
      </w:r>
    </w:p>
    <w:p>
      <w:pPr>
        <w:pStyle w:val="BodyText"/>
      </w:pPr>
      <w:r>
        <w:t xml:space="preserve">My vision for this role extends beyond individual student sessions. I aim to contribute meaningfully to systemic change within Sri Lanka’s educational landscape. As a School Counselor in Colombo, I will actively participate in school-wide initiatives promoting social-emotional learning (SEL), aligning with the National Mental Health Policy of 2021 which prioritizes youth mental health. This includes advocating for curriculum integration of emotional literacy, supporting teachers in recognizing early signs of distress during classroom interactions, and collaborating with district education officers to develop guidelines that respect Sri Lankan family structures while normalizing help-seeking behavior. I am particularly eager to engage with initiatives like 'Siri Kotte'—a Colombo-based youth wellness project—to amplify our school’s impact beyond its walls.</w:t>
      </w:r>
    </w:p>
    <w:p>
      <w:pPr>
        <w:pStyle w:val="BodyText"/>
      </w:pPr>
      <w:r>
        <w:t xml:space="preserve">Ultimately, my commitment stems from a profound belief in Sri Lanka’s future: the students of Colombo are not merely academic performers but individuals carrying hopes, dreams, and potential. As a School Counselor serving within this dynamic city, I pledge to meet them where they are—acknowledging the weight of cultural expectations while empowering them with tools for self-advocacy. I am eager to bring my cultural intelligence, practical experience in Colombo’s schools, and unwavering dedication to student well-being into your institution. This is not just a career path; it is a calling rooted in the heart of Sri Lanka itself—a commitment to nurturing the next generation with compassion, competence, and deep respect for their unique journey.</w:t>
      </w:r>
    </w:p>
    <w:p>
      <w:pPr>
        <w:pStyle w:val="BodyText"/>
      </w:pPr>
      <w:r>
        <w:t xml:space="preserve">In serving as School Counselor in Colombo, I do so with the understanding that every child deserves to flourish—not just academically, but emotionally and socially—within the vibrant yet demanding tapestry of Sri Lankan life. This is the promise I bring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Colombo, Sri Lanka</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