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37f830177302beca8d599a453d330d46696ca07"/>
    <w:p>
      <w:pPr>
        <w:pStyle w:val="Heading1"/>
      </w:pPr>
      <w:r>
        <w:t xml:space="preserve">Personal Statement for School Counselor Position</w:t>
      </w:r>
    </w:p>
    <w:p>
      <w:pPr>
        <w:pStyle w:val="FirstParagraph"/>
      </w:pPr>
      <w:r>
        <w:t xml:space="preserve">United Arab Emirates Dubai | Dedicated to Student Well-being and Academic Excellence</w:t>
      </w:r>
    </w:p>
    <w:bookmarkStart w:id="20" w:name="X4f9812a0617a25c6a87ecc44bd4db6d98c13858"/>
    <w:p>
      <w:pPr>
        <w:pStyle w:val="Heading2"/>
      </w:pPr>
      <w:r>
        <w:t xml:space="preserve">Introduction: A Commitment to Educational Excellence in Dubai</w:t>
      </w:r>
    </w:p>
    <w:p>
      <w:pPr>
        <w:pStyle w:val="FirstParagraph"/>
      </w:pPr>
      <w:r>
        <w:t xml:space="preserve">This Personal Statement serves as a testament to my unwavering dedication to student development within the dynamic educational landscape of the United Arab Emirates Dubai. As an experienced School Counselor with over eight years of specialized work in international settings, I have cultivated a profound understanding of the unique cultural, academic, and emotional needs that define modern education in this global city. My professional journey has been purposefully aligned toward contributing to Dubai's vision for educational innovation as articulated by initiatives like Dubai Future Accelerators and the Smart Learning Framework. I am eager to bring my expertise to your esteemed institution, where I can serve as a compassionate School Counselor dedicated to nurturing well-rounded students in the heart of the United Arab Emirates.</w:t>
      </w:r>
    </w:p>
    <w:bookmarkEnd w:id="20"/>
    <w:bookmarkStart w:id="21" w:name="X7132575bc1d8ae224f7cb8ecdfa4da30bd92256"/>
    <w:p>
      <w:pPr>
        <w:pStyle w:val="Heading2"/>
      </w:pPr>
      <w:r>
        <w:t xml:space="preserve">Professional Philosophy and Qualifications</w:t>
      </w:r>
    </w:p>
    <w:p>
      <w:pPr>
        <w:pStyle w:val="FirstParagraph"/>
      </w:pPr>
      <w:r>
        <w:t xml:space="preserve">My counseling philosophy centers on the belief that holistic student development is foundational to academic achievement and personal growth. As a certified School Counselor holding a Master's in Counseling Psychology from the University of Melbourne (with specialization in Cross-Cultural Developmental Psychology) and licensed by the UAE Ministry of Education, I integrate evidence-based practices with cultural sensitivity. My certification as an International School Counselor (ISCA) equips me to address the complex needs of Dubai's diverse student population—where over 200 nationalities converge within a single school community. I have developed trauma-informed interventions specifically for expatriate students experiencing cultural adjustment challenges, a critical need in our vibrant United Arab Emirates context.</w:t>
      </w:r>
    </w:p>
    <w:p>
      <w:pPr>
        <w:pStyle w:val="BodyText"/>
      </w:pPr>
      <w:r>
        <w:t xml:space="preserve">In my previous role at Al Khail International School in Dubai, I spearheaded the implementation of a comprehensive wellness program that reduced disciplinary incidents by 37% within one academic year. This initiative included culturally responsive counseling sessions addressing family dynamics common among Middle Eastern and South Asian communities, mindfulness workshops for anxiety management, and peer support systems modeled after Dubai's Community Wellness Strategy. My approach consistently aligns with the UAE's National Agenda 2021 goals of enhancing educational quality while respecting cultural heritage.</w:t>
      </w:r>
    </w:p>
    <w:bookmarkEnd w:id="21"/>
    <w:bookmarkStart w:id="22" w:name="X64e79904035cd971edcbdadf04288f36f3b2cf6"/>
    <w:p>
      <w:pPr>
        <w:pStyle w:val="Heading2"/>
      </w:pPr>
      <w:r>
        <w:t xml:space="preserve">Understanding Dubai's Educational Ecosystem</w:t>
      </w:r>
    </w:p>
    <w:p>
      <w:pPr>
        <w:pStyle w:val="FirstParagraph"/>
      </w:pPr>
      <w:r>
        <w:t xml:space="preserve">Having lived and worked in Dubai for five years, I have immersed myself in the city's educational tapestry. I recognize that as a School Counselor in the United Arab Emirates Dubai, my role extends beyond academic support to include navigating cultural nuances—such as familial expectations regarding education among Emirati families, or the unique pressures faced by students from high-demand expatriate communities. My fluency in Arabic (B2 level) and extensive experience collaborating with UAE Ministry of Education frameworks have enabled me to build trust with parents, teachers, and administrators across all cultural backgrounds.</w:t>
      </w:r>
    </w:p>
    <w:p>
      <w:pPr>
        <w:pStyle w:val="BodyText"/>
      </w:pPr>
      <w:r>
        <w:t xml:space="preserve">Moreover, I actively engage with Dubai's educational ecosystem through professional networks like the Dubai School Counselors Association (DSCA), where I contribute to developing district-wide protocols for mental health support. My recent participation in the "Future-Ready Students" symposium hosted by Mohammed bin Rashid Al Maktoum Knowledge Foundation reinforced my commitment to integrating digital literacy with emotional intelligence—critical competencies for students navigating Dubai's rapidly evolving knowledge economy.</w:t>
      </w:r>
    </w:p>
    <w:bookmarkEnd w:id="22"/>
    <w:bookmarkStart w:id="23" w:name="cultural-competence-and-community-impact"/>
    <w:p>
      <w:pPr>
        <w:pStyle w:val="Heading2"/>
      </w:pPr>
      <w:r>
        <w:t xml:space="preserve">Cultural Competence and Community Impact</w:t>
      </w:r>
    </w:p>
    <w:p>
      <w:pPr>
        <w:pStyle w:val="FirstParagraph"/>
      </w:pPr>
      <w:r>
        <w:t xml:space="preserve">As a School Counselor in Dubai, I prioritize creating inclusive environments where every student feels seen. In my previous position, I designed a "Cultural Bridges" program that connected students through heritage-sharing circles—activities particularly valued in the United Arab Emirates' multicultural classrooms. This initiative not only improved cross-cultural understanding but also strengthened school cohesion during community events like Dubai's National Day celebrations. My work directly supports Dubai's vision of becoming a global hub for education by fostering intercultural dialogue that mirrors the city's identity as a melting pot of civilizations.</w:t>
      </w:r>
    </w:p>
    <w:p>
      <w:pPr>
        <w:pStyle w:val="BodyText"/>
      </w:pPr>
      <w:r>
        <w:t xml:space="preserve">I have also developed partnerships with local institutions such as Dubai Mental Health Network and Al Jalila Foundation to provide specialized resources for students facing socio-emotional challenges. These collaborations exemplify my understanding that effective counseling in Dubai requires community integration—not just individual intervention. My approach respects the UAE's emphasis on family-centered care, working closely with parents through monthly workshops on topics like "Supporting Student Resilience in a Global City."</w:t>
      </w:r>
    </w:p>
    <w:bookmarkEnd w:id="23"/>
    <w:bookmarkStart w:id="24" w:name="vision-for-future-contributions"/>
    <w:p>
      <w:pPr>
        <w:pStyle w:val="Heading2"/>
      </w:pPr>
      <w:r>
        <w:t xml:space="preserve">Vision for Future Contributions</w:t>
      </w:r>
    </w:p>
    <w:p>
      <w:pPr>
        <w:pStyle w:val="FirstParagraph"/>
      </w:pPr>
      <w:r>
        <w:t xml:space="preserve">My aspiration as a School Counselor in the United Arab Emirates Dubai is to help your institution achieve excellence through student well-being. I envision developing a digital counseling platform tailored to UAE students' needs, incorporating Arabic and English support with culturally relevant case studies. This would align with Dubai's Smart City initiatives while providing accessible mental health resources for all learners.</w:t>
      </w:r>
    </w:p>
    <w:p>
      <w:pPr>
        <w:pStyle w:val="BodyText"/>
      </w:pPr>
      <w:r>
        <w:t xml:space="preserve">Furthermore, I am committed to advancing equity in education by advocating for underrepresented groups—particularly Emirati female students pursuing STEM fields and children of migrant workers. Through targeted career guidance workshops modeled after the UAE's "Vision 2050" goals, I aim to empower students to become future leaders within Dubai's innovation-driven economy. My goal is not merely to support current students but to contribute meaningfully to the United Arab Emirates' educational legacy.</w:t>
      </w:r>
    </w:p>
    <w:bookmarkEnd w:id="24"/>
    <w:bookmarkStart w:id="25" w:name="conclusion-a-personal-commitment"/>
    <w:p>
      <w:pPr>
        <w:pStyle w:val="Heading2"/>
      </w:pPr>
      <w:r>
        <w:t xml:space="preserve">Conclusion: A Personal Commitment</w:t>
      </w:r>
    </w:p>
    <w:p>
      <w:pPr>
        <w:pStyle w:val="FirstParagraph"/>
      </w:pPr>
      <w:r>
        <w:t xml:space="preserve">This Personal Statement reflects my profound respect for Dubai's educational mission and my readiness to serve as a transformative School Counselor within your institution. I am not simply seeking employment—I am committing myself to the growth of young minds in the United Arab Emirates Dubai, where education is viewed as both a personal right and national priority. My professional journey has prepared me to support students through academic challenges, cultural transitions, and emotional development with the same dedication that defines Dubai's own spirit of ambition and hospitality.</w:t>
      </w:r>
    </w:p>
    <w:p>
      <w:pPr>
        <w:pStyle w:val="BodyText"/>
      </w:pPr>
      <w:r>
        <w:t xml:space="preserve">I am eager to bring my expertise in cross-cultural counseling, trauma-informed practices, and community partnership building to your school. Together with your leadership team, I will work tirelessly to ensure every student thrives—academically, emotionally, and culturally—in the unique context of our vibrant city. The future of Dubai's students depends on counselors who understand both their potential and their needs. I am honored by the opportunity to contribute to that future as a dedicated School Counselor in the United Arab Emirates Dubai.</w:t>
      </w:r>
    </w:p>
    <w:bookmarkEnd w:id="25"/>
    <w:p>
      <w:pPr>
        <w:pStyle w:val="BodyText"/>
      </w:pPr>
      <w:r>
        <w:rPr>
          <w:bCs/>
          <w:b/>
        </w:rPr>
        <w:t xml:space="preserve">Word Count:</w:t>
      </w:r>
      <w:r>
        <w:t xml:space="preserve"> </w:t>
      </w:r>
      <w:r>
        <w:t xml:space="preserve">867</w:t>
      </w:r>
    </w:p>
    <w:p>
      <w:pPr>
        <w:pStyle w:val="BodyText"/>
      </w:pPr>
      <w:r>
        <w:rPr>
          <w:iCs/>
          <w:i/>
        </w:rPr>
        <w:t xml:space="preserve">This Personal Statement was crafted to reflect the specific requirements of Dubai, United Arab Emirates education standards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Dubai, United Arab Emirates</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