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Los</w:t>
      </w:r>
      <w:r>
        <w:t xml:space="preserve"> </w:t>
      </w:r>
      <w:r>
        <w:t xml:space="preserve">Angeles</w:t>
      </w:r>
    </w:p>
    <w:bookmarkStart w:id="20" w:name="Xb6299fd5bfb1bc00084a85c9a4be468d1efd01e"/>
    <w:p>
      <w:pPr>
        <w:pStyle w:val="Heading1"/>
      </w:pPr>
      <w:r>
        <w:t xml:space="preserve">Personal Statement: A Commitment to Student Well-being in United States Los Angeles</w:t>
      </w:r>
    </w:p>
    <w:p>
      <w:pPr>
        <w:pStyle w:val="FirstParagraph"/>
      </w:pPr>
      <w:r>
        <w:t xml:space="preserve">As a dedicated and culturally responsive professional, I have devoted my career to the transformative power of school counseling within the vibrant yet complex educational landscape of Los Angeles, California. This</w:t>
      </w:r>
      <w:r>
        <w:t xml:space="preserve"> </w:t>
      </w:r>
      <w:r>
        <w:rPr>
          <w:iCs/>
          <w:i/>
        </w:rPr>
        <w:t xml:space="preserve">Personal Statement</w:t>
      </w:r>
      <w:r>
        <w:t xml:space="preserve"> </w:t>
      </w:r>
      <w:r>
        <w:t xml:space="preserve">articulates my profound commitment to serving as a School Counselor in the United States Los Angeles Unified School District (LAUSD), where I aim to address the multifaceted needs of a student population that reflects America’s greatest diversity—yet faces significant systemic and interpersonal challenges. My journey, rooted in both academic rigor and hands-on experience within Los Angeles' public schools, has cemented my resolve to champion equity, resilience, and holistic development for every student entrusted to my care.</w:t>
      </w:r>
    </w:p>
    <w:p>
      <w:pPr>
        <w:pStyle w:val="BodyText"/>
      </w:pPr>
      <w:r>
        <w:t xml:space="preserve">My foundation as a School Counselor began during my master’s program in Counseling Psychology at the University of Southern California (USC), where I specialized in school counseling with a focus on urban education and trauma-informed practices. This was not merely an academic pursuit; it was deeply personal. Growing up near Watts, I witnessed firsthand how socioeconomic barriers, language gaps, and community violence impacted children’s academic engagement and emotional safety. These experiences ignited my passion for creating school environments where every student—regardless of immigration status, economic background, or cultural identity—feels seen, supported, and empowered to thrive. In Los Angeles’ United States context, where over 90% of students are people of color and more than half speak a language other than English at home (LAUSD data), culturally competent counseling is not optional—it is essential. My practicum placements at Roosevelt High School in Boyle Heights and Compton Middle School allowed me to develop trust within immigrant families, collaborate with community organizations like the Los Angeles County Office of Education’s ELL Support Team, and implement restorative justice circles that reduced suspensions by 25% in my first year.</w:t>
      </w:r>
    </w:p>
    <w:p>
      <w:pPr>
        <w:pStyle w:val="BodyText"/>
      </w:pPr>
      <w:r>
        <w:t xml:space="preserve">What distinguishes me as a School Counselor in United States Los Angeles is my proactive approach to addressing the mental health crisis exacerbated by the pandemic. In LA’s densely populated communities—where access to affordable therapy remains limited—I prioritize early intervention and school-based services. For example, I co-created a "Wellness Ambassador" peer program at South Gate High School, training students from underrepresented backgrounds to recognize signs of anxiety and connect peers with resources. This initiative directly responded to the 2023 LA County Mental Health Report highlighting a 40% surge in youth depression rates among Latino adolescents. I also leveraged my training in crisis response (certified through the National Association for School Psychologists) to support students after neighborhood conflicts, ensuring schools became safe havens rather than sites of trauma. My work is grounded in California’s Social-Emotional Learning (SEL) Standards and aligned with LAUSD’s Strategic Plan, which prioritizes "equity as the core driver of student success." I understand that in United States Los Angeles, where students navigate poverty, housing instability, and educational inequities daily, counseling must extend beyond academic guidance to encompass emotional safety and community advocacy.</w:t>
      </w:r>
    </w:p>
    <w:p>
      <w:pPr>
        <w:pStyle w:val="BodyText"/>
      </w:pPr>
      <w:r>
        <w:t xml:space="preserve">Furthermore, I am deeply committed to dismantling barriers through authentic collaboration. As a School Counselor in the United States Los Angeles ecosystem, I believe partnerships are non-negotiable. I have partnered with local entities like the Promise Neighborhoods initiative, which provides wraparound services (e.g., food banks, legal aid) for families in South Central LA. During my tenure at Jordan High School, I facilitated monthly "Family Resource Fairs" in partnership with HealthCare for All L.A. and the City of Los Angeles’ Office of Gang Prevention &amp; Intervention—ensuring parents could access resources without leaving their community. These efforts reflect my belief that student success is a collective responsibility requiring educators, families, and community stakeholders to work as one unified front. In a district serving over 600,000 students across 185 school sites in Los Angeles County, this collaborative mindset is critical for sustainability.</w:t>
      </w:r>
    </w:p>
    <w:p>
      <w:pPr>
        <w:pStyle w:val="BodyText"/>
      </w:pPr>
      <w:r>
        <w:t xml:space="preserve">My vision for the future as a School Counselor in Los Angeles extends beyond individual student support to systemic change. I aim to advocate for policy shifts within LAUSD that allocate more counselors per student (currently 1:500, far below recommended 1:250 ratios) and integrate mental health screenings into routine school assessments. I will also champion initiatives that honor the cultural narratives of our students—such as incorporating Indigenous healing practices in counseling sessions for Native American youth or developing bilingual crisis toolkits for Vietnamese and Arabic-speaking families. In United States Los Angeles, where diversity is our greatest strength but often a source of fragmentation, I will foster belonging through intentional inclusion.</w:t>
      </w:r>
    </w:p>
    <w:p>
      <w:pPr>
        <w:pStyle w:val="BodyText"/>
      </w:pPr>
      <w:r>
        <w:t xml:space="preserve">Ultimately, my purpose as a School Counselor is to ensure no child in Los Angeles feels invisible in their struggle or limited by their circumstances. This mission resonates with the spirit of Los Angeles itself: a city built on resilience, innovation, and the relentless pursuit of opportunity. I am ready to bring my skills in trauma-informed care, cultural humility, and community partnership to your school—a place where students aren’t just educated but empowered to rewrite their futures. In the United States Los Angeles landscape, where every student deserves a champion in their corner, I commit to being that voice of hope, advocacy, and unwavering support. The time for equitable counseling is now; I am prepared to serve with dedication, compassion, and action in the heart of our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Los Angeles</dc:title>
  <dc:creator/>
  <dc:language>en</dc:language>
  <cp:keywords/>
  <dcterms:created xsi:type="dcterms:W3CDTF">2025-12-10T02:51:22Z</dcterms:created>
  <dcterms:modified xsi:type="dcterms:W3CDTF">2025-12-10T02:51:22Z</dcterms:modified>
</cp:coreProperties>
</file>

<file path=docProps/custom.xml><?xml version="1.0" encoding="utf-8"?>
<Properties xmlns="http://schemas.openxmlformats.org/officeDocument/2006/custom-properties" xmlns:vt="http://schemas.openxmlformats.org/officeDocument/2006/docPropsVTypes"/>
</file>