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5" w:name="X747ef366db9e521ed0cc560946784e34a51d249"/>
    <w:p>
      <w:pPr>
        <w:pStyle w:val="Heading1"/>
      </w:pPr>
      <w:r>
        <w:t xml:space="preserve">Personal Statement for Software Engineer Position in Brisbane, Australia</w:t>
      </w:r>
    </w:p>
    <w:p>
      <w:pPr>
        <w:pStyle w:val="FirstParagraph"/>
      </w:pPr>
      <w:r>
        <w:t xml:space="preserve">As a dedicated and innovative Software Engineer with over five years of experience developing scalable solutions across diverse industries, I am writing to express my enthusiastic interest in contributing to Brisbane's dynamic technology ecosystem. My professional journey has been defined by a commitment to leveraging cutting-edge technologies to solve complex problems, and I am particularly drawn to the vibrant innovation culture thriving in</w:t>
      </w:r>
      <w:r>
        <w:t xml:space="preserve"> </w:t>
      </w:r>
      <w:r>
        <w:rPr>
          <w:bCs/>
          <w:b/>
        </w:rPr>
        <w:t xml:space="preserve">Australia Brisbane</w:t>
      </w:r>
      <w:r>
        <w:t xml:space="preserve">. This Personal Statement outlines my technical expertise, cultural alignment with Australian work values, and deep motivation to become an integral part of Brisbane's growing tech community.</w:t>
      </w:r>
    </w:p>
    <w:bookmarkStart w:id="20" w:name="X0da77e05f26deee4b6dbb711fba2698d483fd7c"/>
    <w:p>
      <w:pPr>
        <w:pStyle w:val="Heading2"/>
      </w:pPr>
      <w:r>
        <w:t xml:space="preserve">Technical Expertise Aligned with Brisbane's Market Needs</w:t>
      </w:r>
    </w:p>
    <w:p>
      <w:pPr>
        <w:pStyle w:val="FirstParagraph"/>
      </w:pPr>
      <w:r>
        <w:t xml:space="preserve">Throughout my career, I have honed a robust skill set in full-stack development using JavaScript (React, Node.js), Python (Django, Flask), and Java Spring Boot – technologies highly sought after by Brisbane-based tech firms including Atlassian, Xero, and numerous fast-growing startups. In my most recent role at a Sydney fintech company, I led the migration of legacy monolithic systems to cloud-native microservices on AWS, reducing latency by 40% and improving deployment frequency from weekly to daily. This experience directly addresses key challenges faced by many</w:t>
      </w:r>
      <w:r>
        <w:t xml:space="preserve"> </w:t>
      </w:r>
      <w:r>
        <w:rPr>
          <w:bCs/>
          <w:b/>
        </w:rPr>
        <w:t xml:space="preserve">Australia Brisbane</w:t>
      </w:r>
      <w:r>
        <w:t xml:space="preserve"> </w:t>
      </w:r>
      <w:r>
        <w:t xml:space="preserve">enterprises seeking to modernize infrastructure while maintaining regulatory compliance – a critical focus in Queensland's finance and health technology sectors.</w:t>
      </w:r>
    </w:p>
    <w:p>
      <w:pPr>
        <w:pStyle w:val="BodyText"/>
      </w:pPr>
      <w:r>
        <w:t xml:space="preserve">What excites me most about Brisbane is its unique blend of established corporate innovation hubs and agile startup energy. I've closely followed the success of initiatives like Qld Tech Week, the Brisbane Innovation Hub, and the University of Queensland's tech incubators – all demonstrating a city actively cultivating an environment where engineering talent can thrive. My technical approach prioritizes collaborative problem-solving over siloed delivery, mirroring Brisbane's strong preference for team-oriented development practices that align with Australian industry standards.</w:t>
      </w:r>
    </w:p>
    <w:bookmarkEnd w:id="20"/>
    <w:bookmarkStart w:id="21" w:name="X7fd0046516cf3cf6b50574f1c244eea7e9ef41c"/>
    <w:p>
      <w:pPr>
        <w:pStyle w:val="Heading2"/>
      </w:pPr>
      <w:r>
        <w:t xml:space="preserve">Commitment to Australian Work Culture and Community</w:t>
      </w:r>
    </w:p>
    <w:p>
      <w:pPr>
        <w:pStyle w:val="FirstParagraph"/>
      </w:pPr>
      <w:r>
        <w:t xml:space="preserve">I deeply respect the Australian values of fairness, inclusivity, and practical collaboration that shape workplace dynamics. During my time working remotely with international teams, I consistently emphasized clear communication, respectful feedback loops, and shared ownership – principles that resonate strongly with Brisbane's tech culture where "getting things done together" is paramount. I've actively participated in local meetups like Brisbane Web Developers and Code First: Girls events during brief visits to the city, engaging with professionals who are building Brisbane's reputation as a top destination for tech talent outside of Sydney and Melbourne.</w:t>
      </w:r>
    </w:p>
    <w:p>
      <w:pPr>
        <w:pStyle w:val="BodyText"/>
      </w:pPr>
      <w:r>
        <w:t xml:space="preserve">My understanding of Australian work practices extends beyond technical skills. I'm committed to contributing positively to the community through voluntary tech mentoring at Brisbane-based not-for-profits like Code for Australia. I've also undertaken formal Australian workplace training covering WHS, anti-discrimination policies, and cultural awareness – demonstrating my readiness to integrate seamlessly into the local professional landscape from day one.</w:t>
      </w:r>
    </w:p>
    <w:bookmarkEnd w:id="21"/>
    <w:bookmarkStart w:id="22" w:name="why-brisbane-specifically"/>
    <w:p>
      <w:pPr>
        <w:pStyle w:val="Heading2"/>
      </w:pPr>
      <w:r>
        <w:t xml:space="preserve">Why Brisbane Specifically?</w:t>
      </w:r>
    </w:p>
    <w:p>
      <w:pPr>
        <w:pStyle w:val="FirstParagraph"/>
      </w:pPr>
      <w:r>
        <w:t xml:space="preserve">The strategic decision to target Brisbane is not merely geographical; it's a purposeful alignment with my long-term career vision. Having researched the city extensively, I've identified several compelling factors:</w:t>
      </w:r>
    </w:p>
    <w:p>
      <w:pPr>
        <w:numPr>
          <w:ilvl w:val="0"/>
          <w:numId w:val="1001"/>
        </w:numPr>
        <w:pStyle w:val="Compact"/>
      </w:pPr>
      <w:r>
        <w:t xml:space="preserve">Economic Growth:** Queensland's tech sector is expanding at 7% annually (Tech Council of Australia, 2023), with Brisbane emerging as a key driver due to significant government investment in the Digital Economy Strategy and major infrastructure projects like the $1.3B Brisbane Innovation District.</w:t>
      </w:r>
    </w:p>
    <w:p>
      <w:pPr>
        <w:numPr>
          <w:ilvl w:val="0"/>
          <w:numId w:val="1001"/>
        </w:numPr>
        <w:pStyle w:val="Compact"/>
      </w:pPr>
      <w:r>
        <w:t xml:space="preserve">Quality of Life:** The city's balance of urban innovation, proximity to natural wonders (Great Barrier Reef, Gold Coast), and lower cost-of-living compared to Sydney/Melbourne creates an ideal environment for sustained engineering excellence without burnout – a factor I've observed as critical for long-term productivity in Australian tech teams.</w:t>
      </w:r>
    </w:p>
    <w:p>
      <w:pPr>
        <w:numPr>
          <w:ilvl w:val="0"/>
          <w:numId w:val="1001"/>
        </w:numPr>
        <w:pStyle w:val="Compact"/>
      </w:pPr>
      <w:r>
        <w:t xml:space="preserve">Industry Diversity:** Brisbane offers unique opportunities across healthcare IT (Queensland Health's digital transformation), agritech (Brisbane's position as Australia's food innovation capital), and renewable energy tech – sectors where my experience with IoT data pipelines and data visualization would add immediate value.</w:t>
      </w:r>
    </w:p>
    <w:bookmarkEnd w:id="22"/>
    <w:bookmarkStart w:id="23" w:name="Xfd0b2b7688c6c0a1396dcf53745bc66085a69b3"/>
    <w:p>
      <w:pPr>
        <w:pStyle w:val="Heading2"/>
      </w:pPr>
      <w:r>
        <w:t xml:space="preserve">Future Contribution to Australia Brisbane</w:t>
      </w:r>
    </w:p>
    <w:p>
      <w:pPr>
        <w:pStyle w:val="FirstParagraph"/>
      </w:pPr>
      <w:r>
        <w:t xml:space="preserve">I envision myself not just as an employee, but as a contributor who actively strengthens Brisbane's technical ecosystem. My goal is to mentor junior engineers while staying at the forefront of emerging technologies like AI-driven code optimization and sustainable software engineering practices – areas where Queensland universities are leading research. I am particularly excited about opportunities to collaborate with organizations like the Australian Institute of Machine Learning (AIML) based in Brisbane, applying my experience in ML model deployment to solve real-world local challenges.</w:t>
      </w:r>
    </w:p>
    <w:p>
      <w:pPr>
        <w:pStyle w:val="BodyText"/>
      </w:pPr>
      <w:r>
        <w:t xml:space="preserve">My technical portfolio includes several open-source contributions focused on improving accessibility standards – an initiative I believe will resonate strongly with Brisbane's commitment to inclusive technology as outlined in the Queensland Government's Digital Inclusion Strategy. Furthermore, I've prepared to adapt my communication style for Australian workplace norms, including mastering local idioms and understanding the importance of "the morning tea" as a genuine team-building ritual.</w:t>
      </w:r>
    </w:p>
    <w:bookmarkEnd w:id="23"/>
    <w:bookmarkStart w:id="24" w:name="conclusion-a-purposeful-fit"/>
    <w:p>
      <w:pPr>
        <w:pStyle w:val="Heading2"/>
      </w:pPr>
      <w:r>
        <w:t xml:space="preserve">Conclusion: A Purposeful Fit</w:t>
      </w:r>
    </w:p>
    <w:p>
      <w:pPr>
        <w:pStyle w:val="FirstParagraph"/>
      </w:pPr>
      <w:r>
        <w:t xml:space="preserve">This Personal Statement reflects my deliberate pursuit of a career in</w:t>
      </w:r>
      <w:r>
        <w:t xml:space="preserve"> </w:t>
      </w:r>
      <w:r>
        <w:rPr>
          <w:bCs/>
          <w:b/>
        </w:rPr>
        <w:t xml:space="preserve">Australia Brisbane</w:t>
      </w:r>
      <w:r>
        <w:t xml:space="preserve">, where I see not just job opportunities, but a meaningful alignment between my professional values and the city's technological aspirations. My proven ability to deliver high-impact software solutions, combined with my genuine enthusiasm for Brisbane's unique community and growth trajectory, positions me to contribute significantly from the outset. I am eager to bring my expertise in cloud-native development, collaborative engineering practices, and commitment to ethical technology – all while becoming an engaged member of Brisbane's expanding tech family.</w:t>
      </w:r>
    </w:p>
    <w:p>
      <w:pPr>
        <w:pStyle w:val="BodyText"/>
      </w:pPr>
      <w:r>
        <w:t xml:space="preserve">As a Software Engineer who has carefully considered how my skills serve the specific needs of Brisbane's market, I am confident that I possess the technical capability, cultural understanding, and genuine passion to thrive in this role. Thank you for considering my application – I look forward to discussing how my background can support your team's objectives within Brisbane's thriving technology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Australia Brisbane</dc:title>
  <dc:creator/>
  <dc:language>en</dc:language>
  <cp:keywords/>
  <dcterms:created xsi:type="dcterms:W3CDTF">2026-04-24T04:44:38Z</dcterms:created>
  <dcterms:modified xsi:type="dcterms:W3CDTF">2026-04-24T04:44:38Z</dcterms:modified>
</cp:coreProperties>
</file>

<file path=docProps/custom.xml><?xml version="1.0" encoding="utf-8"?>
<Properties xmlns="http://schemas.openxmlformats.org/officeDocument/2006/custom-properties" xmlns:vt="http://schemas.openxmlformats.org/officeDocument/2006/docPropsVTypes"/>
</file>