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(Lyon,</w:t>
      </w:r>
      <w:r>
        <w:t xml:space="preserve"> </w:t>
      </w:r>
      <w:r>
        <w:t xml:space="preserve">France)</w:t>
      </w:r>
    </w:p>
    <w:bookmarkStart w:id="27" w:name="X4e45202d88f68f0dc5c19345af0d3e476b67667"/>
    <w:p>
      <w:pPr>
        <w:pStyle w:val="Heading1"/>
      </w:pPr>
      <w:r>
        <w:t xml:space="preserve">Personal Statement for Software Engineer Position in Lyon, France</w:t>
      </w:r>
    </w:p>
    <w:p>
      <w:pPr>
        <w:pStyle w:val="FirstParagraph"/>
      </w:pPr>
      <w:r>
        <w:t xml:space="preserve">As a dedicated and innovative Software Engineer with five years of progressive experience in full-stack development, I am excited to submit my Personal Statement for consideration within Lyon's dynamic tech ecosystem. My professional journey has been defined by a passion for creating scalable solutions that solve real-world problems, and I am eager to bring this expertise to the vibrant technology community in France Lyon. The opportunity to contribute my skills within this culturally rich city—where historic charm meets cutting-edge innovation—aligns perfectly with both my career aspirations and personal values.</w:t>
      </w:r>
    </w:p>
    <w:bookmarkStart w:id="20" w:name="X4cb5502b948612f548b6018eefc637af41b4ba8"/>
    <w:p>
      <w:pPr>
        <w:pStyle w:val="Heading2"/>
      </w:pPr>
      <w:r>
        <w:t xml:space="preserve">Academic Foundation and Technical Evolution</w:t>
      </w:r>
    </w:p>
    <w:p>
      <w:pPr>
        <w:pStyle w:val="FirstParagraph"/>
      </w:pPr>
      <w:r>
        <w:t xml:space="preserve">My foundation began at the École Centrale de Lyon, where I earned a Master’s in Computer Science with honors, specializing in distributed systems. During my studies, I developed a mobile health application using React Native and Node.js that reduced patient appointment scheduling time by 40% for local clinics—a project deeply rooted in understanding community needs. This experience taught me to balance technical excellence with user-centric design, a principle I’ve carried throughout my career. My academic work also immersed me in French technical culture through collaborations with Lyon-based research labs on edge computing, fostering an early appreciation for France’s unique blend of engineering rigor and collaborative innovation.</w:t>
      </w:r>
    </w:p>
    <w:bookmarkEnd w:id="20"/>
    <w:bookmarkStart w:id="21" w:name="Xb75fb2172389971f9e8911a5b04410b824664f2"/>
    <w:p>
      <w:pPr>
        <w:pStyle w:val="Heading2"/>
      </w:pPr>
      <w:r>
        <w:t xml:space="preserve">Professional Journey: Building Solutions at Scale</w:t>
      </w:r>
    </w:p>
    <w:p>
      <w:pPr>
        <w:pStyle w:val="FirstParagraph"/>
      </w:pPr>
      <w:r>
        <w:t xml:space="preserve">As a Software Engineer at a Berlin-based fintech startup, I engineered a real-time payment processing system handling €50M+ monthly transactions. My contributions included optimizing Kafka pipelines to reduce latency by 65% and implementing CI/CD workflows that accelerated deployment cycles by 70%. However, my ambition has always been to anchor my career in France—specifically Lyon—where I’ve followed the city’s transformation into a European tech hub. I was particularly inspired by the success of companies like</w:t>
      </w:r>
      <w:r>
        <w:t xml:space="preserve"> </w:t>
      </w:r>
      <w:r>
        <w:rPr>
          <w:iCs/>
          <w:i/>
        </w:rPr>
        <w:t xml:space="preserve">Wizeline</w:t>
      </w:r>
      <w:r>
        <w:t xml:space="preserve"> </w:t>
      </w:r>
      <w:r>
        <w:t xml:space="preserve">and</w:t>
      </w:r>
      <w:r>
        <w:t xml:space="preserve"> </w:t>
      </w:r>
      <w:r>
        <w:rPr>
          <w:iCs/>
          <w:i/>
        </w:rPr>
        <w:t xml:space="preserve">Alten</w:t>
      </w:r>
      <w:r>
        <w:t xml:space="preserve">, which exemplify how Lyon leverages its strategic position to connect European markets with agile development practices. This local context, combined with France’s strong emphasis on data privacy (GDPR compliance), has shaped my technical philosophy: solutions must be both technically robust and ethically responsible.</w:t>
      </w:r>
    </w:p>
    <w:bookmarkEnd w:id="21"/>
    <w:bookmarkStart w:id="22" w:name="X4a8483e1b362eddb0e5eb344d756be600547009"/>
    <w:p>
      <w:pPr>
        <w:pStyle w:val="Heading2"/>
      </w:pPr>
      <w:r>
        <w:t xml:space="preserve">Why Lyon? The Convergence of Culture and Innovation</w:t>
      </w:r>
    </w:p>
    <w:p>
      <w:pPr>
        <w:pStyle w:val="FirstParagraph"/>
      </w:pPr>
      <w:r>
        <w:t xml:space="preserve">Lyon is not merely a location for my career—it’s a catalyst. I’ve long admired how the city seamlessly merges its UNESCO-listed historic districts with modern innovation corridors like</w:t>
      </w:r>
      <w:r>
        <w:t xml:space="preserve"> </w:t>
      </w:r>
      <w:r>
        <w:rPr>
          <w:iCs/>
          <w:i/>
        </w:rPr>
        <w:t xml:space="preserve">La Part-Dieu</w:t>
      </w:r>
      <w:r>
        <w:t xml:space="preserve"> </w:t>
      </w:r>
      <w:r>
        <w:t xml:space="preserve">and</w:t>
      </w:r>
      <w:r>
        <w:t xml:space="preserve"> </w:t>
      </w:r>
      <w:r>
        <w:rPr>
          <w:iCs/>
          <w:i/>
        </w:rPr>
        <w:t xml:space="preserve">Lyon Tech Valley</w:t>
      </w:r>
      <w:r>
        <w:t xml:space="preserve">. The presence of institutions such as INSA Lyon, CEREMA, and the newly established AI Research Center offers unparalleled opportunities for cross-industry collaboration. Moreover, Lyon’s commitment to sustainable tech—evident in projects like the</w:t>
      </w:r>
      <w:r>
        <w:t xml:space="preserve"> </w:t>
      </w:r>
      <w:r>
        <w:rPr>
          <w:iCs/>
          <w:i/>
        </w:rPr>
        <w:t xml:space="preserve">Smart City Initiative</w:t>
      </w:r>
      <w:r>
        <w:t xml:space="preserve">—resonates with my belief that software must serve societal needs beyond profitability. I’m eager to engage with local communities such as</w:t>
      </w:r>
      <w:r>
        <w:t xml:space="preserve"> </w:t>
      </w:r>
      <w:r>
        <w:rPr>
          <w:iCs/>
          <w:i/>
        </w:rPr>
        <w:t xml:space="preserve">Lyon Digital</w:t>
      </w:r>
      <w:r>
        <w:t xml:space="preserve">, where engineers and urban planners co-create solutions for inclusive mobility and energy management. The city’s quality of life—its gastronomy, riverside parks, and cultural festivals—ensures a sustainable work-life balance that fuels creativity, a factor I’ve prioritized since relocating from Berlin.</w:t>
      </w:r>
    </w:p>
    <w:bookmarkEnd w:id="22"/>
    <w:bookmarkStart w:id="23" w:name="X3bc93d40090e50f88e9b78a4e29d24d5acdf823"/>
    <w:p>
      <w:pPr>
        <w:pStyle w:val="Heading2"/>
      </w:pPr>
      <w:r>
        <w:t xml:space="preserve">Technical Expertise Aligned with Lyon’s Market Needs</w:t>
      </w:r>
    </w:p>
    <w:p>
      <w:pPr>
        <w:pStyle w:val="FirstParagraph"/>
      </w:pPr>
      <w:r>
        <w:t xml:space="preserve">My technical toolkit is meticulously tailored to France Lyon’s evolving demands. I excel in modern stack development (</w:t>
      </w:r>
      <w:r>
        <w:rPr>
          <w:iCs/>
          <w:i/>
        </w:rPr>
        <w:t xml:space="preserve">React, TypeScript, Spring Boot</w:t>
      </w:r>
      <w:r>
        <w:t xml:space="preserve">) and cloud infrastructure (</w:t>
      </w:r>
      <w:r>
        <w:rPr>
          <w:iCs/>
          <w:i/>
        </w:rPr>
        <w:t xml:space="preserve">AWS, Kubernetes</w:t>
      </w:r>
      <w:r>
        <w:t xml:space="preserve">), but my true value lies in bridging communication gaps between developers and stakeholders—a skill honed through bilingual (English/French) project management. For instance, at my last role, I led a remote team of 8 engineers to deliver a GDPR-compliant e-commerce platform for a French retail client, using Scrum ceremonies that integrated local regulatory requirements into sprint planning. I’m also deeply familiar with France’s tech ecosystem through events like</w:t>
      </w:r>
      <w:r>
        <w:t xml:space="preserve"> </w:t>
      </w:r>
      <w:r>
        <w:rPr>
          <w:iCs/>
          <w:i/>
        </w:rPr>
        <w:t xml:space="preserve">Lyon Tech Week</w:t>
      </w:r>
      <w:r>
        <w:t xml:space="preserve"> </w:t>
      </w:r>
      <w:r>
        <w:t xml:space="preserve">and</w:t>
      </w:r>
      <w:r>
        <w:t xml:space="preserve"> </w:t>
      </w:r>
      <w:r>
        <w:rPr>
          <w:iCs/>
          <w:i/>
        </w:rPr>
        <w:t xml:space="preserve">Paris Open Source Summit</w:t>
      </w:r>
      <w:r>
        <w:t xml:space="preserve">, where I’ve networked with Lyon-based startups to understand their pain points: scalability during seasonal sales, legacy system modernization, and AI-driven personalization.</w:t>
      </w:r>
    </w:p>
    <w:bookmarkEnd w:id="23"/>
    <w:bookmarkStart w:id="24" w:name="commitment-to-long-term-growth-in-france"/>
    <w:p>
      <w:pPr>
        <w:pStyle w:val="Heading2"/>
      </w:pPr>
      <w:r>
        <w:t xml:space="preserve">Commitment to Long-Term Growth in France</w:t>
      </w:r>
    </w:p>
    <w:p>
      <w:pPr>
        <w:pStyle w:val="FirstParagraph"/>
      </w:pPr>
      <w:r>
        <w:t xml:space="preserve">I am not seeking a temporary role but a permanent contribution to Lyon’s tech renaissance. I’ve actively prepared for this transition through certified French language courses (B2 level with ongoing C1 progress) and immersion in local business practices—studying how Lyon’s engineering teams navigate the French workplace culture of collaborative consensus. My long-term vision includes mentoring junior developers within the city’s growing talent pool, potentially contributing to initiatives like</w:t>
      </w:r>
      <w:r>
        <w:t xml:space="preserve"> </w:t>
      </w:r>
      <w:r>
        <w:rPr>
          <w:iCs/>
          <w:i/>
        </w:rPr>
        <w:t xml:space="preserve">Le Labo Numérique</w:t>
      </w:r>
      <w:r>
        <w:t xml:space="preserve">, which supports tech startups with free infrastructure. I’m also keen to apply my experience in green software engineering, a priority for Lyon’s 2030 sustainability roadmap, by optimizing code efficiency to reduce carbon footprints—a project I’ve already piloted in my current role.</w:t>
      </w:r>
    </w:p>
    <w:bookmarkEnd w:id="24"/>
    <w:bookmarkStart w:id="26" w:name="X428833dd955eb14a0049fcbe83acf56767327a9"/>
    <w:p>
      <w:pPr>
        <w:pStyle w:val="Heading2"/>
      </w:pPr>
      <w:r>
        <w:t xml:space="preserve">Conclusion: A Synergy of Passion and Purpose</w:t>
      </w:r>
    </w:p>
    <w:p>
      <w:pPr>
        <w:pStyle w:val="FirstParagraph"/>
      </w:pPr>
      <w:r>
        <w:t xml:space="preserve">This Personal Statement encapsulates my identity as a Software Engineer who doesn’t just write code but architects solutions that resonate with Lyon’s spirit: innovative, community-focused, and rooted in French excellence. I am confident that my technical acumen, cultural adaptability, and genuine enthusiasm for Lyon’s ecosystem position me to deliver immediate value while growing alongside the city’s ambitions. France Lyon isn’t just a workplace—it’s a home where technology serves humanity, and I am ready to contribute meaningfully to that mission.</w:t>
      </w:r>
    </w:p>
    <w:p>
      <w:pPr>
        <w:pStyle w:val="BodyText"/>
      </w:pPr>
      <w:r>
        <w:t xml:space="preserve">— [Your Name], Software Engineer</w:t>
      </w:r>
    </w:p>
    <w:bookmarkStart w:id="25" w:name="key-alignment-with-lyons-tech-landscape"/>
    <w:p>
      <w:pPr>
        <w:pStyle w:val="Heading3"/>
      </w:pPr>
      <w:r>
        <w:t xml:space="preserve">Key Alignment with Lyon’s Tech Landscape:</w:t>
      </w:r>
    </w:p>
    <w:p>
      <w:pPr>
        <w:numPr>
          <w:ilvl w:val="0"/>
          <w:numId w:val="1001"/>
        </w:numPr>
        <w:pStyle w:val="Compact"/>
      </w:pPr>
      <w:r>
        <w:rPr>
          <w:bCs/>
          <w:b/>
        </w:rPr>
        <w:t xml:space="preserve">Local Ecosystem Engagement:</w:t>
      </w:r>
      <w:r>
        <w:t xml:space="preserve"> </w:t>
      </w:r>
      <w:r>
        <w:t xml:space="preserve">Active participation in Lyon tech meetups and awareness of city-specific initiatives (e.g., AI Lab, Smart City projects)</w:t>
      </w:r>
    </w:p>
    <w:p>
      <w:pPr>
        <w:numPr>
          <w:ilvl w:val="0"/>
          <w:numId w:val="1001"/>
        </w:numPr>
        <w:pStyle w:val="Compact"/>
      </w:pPr>
      <w:r>
        <w:rPr>
          <w:bCs/>
          <w:b/>
        </w:rPr>
        <w:t xml:space="preserve">Language &amp; Culture:</w:t>
      </w:r>
      <w:r>
        <w:t xml:space="preserve"> </w:t>
      </w:r>
      <w:r>
        <w:t xml:space="preserve">B2 French proficiency with ongoing C1 studies; understanding of French business norms and GDPR compliance</w:t>
      </w:r>
    </w:p>
    <w:p>
      <w:pPr>
        <w:numPr>
          <w:ilvl w:val="0"/>
          <w:numId w:val="1001"/>
        </w:numPr>
        <w:pStyle w:val="Compact"/>
      </w:pPr>
      <w:r>
        <w:rPr>
          <w:bCs/>
          <w:b/>
        </w:rPr>
        <w:t xml:space="preserve">Sustainability Focus:</w:t>
      </w:r>
      <w:r>
        <w:t xml:space="preserve"> </w:t>
      </w:r>
      <w:r>
        <w:t xml:space="preserve">Proven experience in energy-efficient coding aligned with Lyon’s 2030 environmental goals</w:t>
      </w:r>
    </w:p>
    <w:p>
      <w:pPr>
        <w:numPr>
          <w:ilvl w:val="0"/>
          <w:numId w:val="1001"/>
        </w:numPr>
        <w:pStyle w:val="Compact"/>
      </w:pPr>
      <w:r>
        <w:rPr>
          <w:bCs/>
          <w:b/>
        </w:rPr>
        <w:t xml:space="preserve">Tech Stack Relevance:</w:t>
      </w:r>
      <w:r>
        <w:t xml:space="preserve"> </w:t>
      </w:r>
      <w:r>
        <w:t xml:space="preserve">Proficiency in frameworks used by leading Lyon companies (Spring Boot, React, AWS)</w:t>
      </w:r>
    </w:p>
    <w:bookmarkEnd w:id="25"/>
    <w:p>
      <w:pPr>
        <w:pStyle w:val="FirstParagraph"/>
      </w:pPr>
      <w: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(Lyon, France)</dc:title>
  <dc:creator/>
  <dc:language>en</dc:language>
  <cp:keywords/>
  <dcterms:created xsi:type="dcterms:W3CDTF">2026-07-06T01:43:04Z</dcterms:created>
  <dcterms:modified xsi:type="dcterms:W3CDTF">2026-07-06T01:43:04Z</dcterms:modified>
</cp:coreProperties>
</file>

<file path=docProps/custom.xml><?xml version="1.0" encoding="utf-8"?>
<Properties xmlns="http://schemas.openxmlformats.org/officeDocument/2006/custom-properties" xmlns:vt="http://schemas.openxmlformats.org/officeDocument/2006/docPropsVTypes"/>
</file>