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a00e05aeacb2a15559a3f6cebf47fb4271908cd"/>
    <w:p>
      <w:pPr>
        <w:pStyle w:val="Heading1"/>
      </w:pPr>
      <w:r>
        <w:t xml:space="preserve">Personal Statement for Software Engineer Position in Berlin, Germany</w:t>
      </w:r>
    </w:p>
    <w:p>
      <w:pPr>
        <w:pStyle w:val="FirstParagraph"/>
      </w:pPr>
      <w:r>
        <w:t xml:space="preserve">As a dedicated and innovative Software Engineer with five years of professional experience in building scalable web applications and cloud-native systems, I am writing to express my profound enthusiasm for contributing to Berlin's dynamic technology ecosystem. My journey has been defined by a relentless pursuit of technical excellence, collaborative problem-solving, and an unwavering commitment to creating user-centric software solutions that align with the progressive values of Germany’s digital landscape. Berlin—a city where entrepreneurial spirit meets cultural richness—has long captivated me as the ideal environment to advance my career while making meaningful contributions to the European tech community.</w:t>
      </w:r>
    </w:p>
    <w:p>
      <w:pPr>
        <w:pStyle w:val="BodyText"/>
      </w:pPr>
      <w:r>
        <w:t xml:space="preserve">Throughout my career, I have honed expertise across modern development stacks including Python, Java, React, and Node.js, with significant experience in cloud platforms like AWS and Google Cloud. At my previous role with a Berlin-based fintech startup (FinTech Innovate GmbH), I spearheaded the redesign of a core payment processing module that reduced transaction latency by 40% while ensuring full compliance with GDPR regulations—a critical consideration for any technology venture operating in Germany. This project demanded not only technical precision but also deep understanding of European data protection standards, reinforcing my belief that ethical engineering practices are non-negotiable in today’s digital economy. My work there also involved close collaboration with cross-functional teams across Germany, France, and Poland, fostering a nuanced appreciation for the collaborative yet structured work culture prevalent in German tech companies.</w:t>
      </w:r>
    </w:p>
    <w:p>
      <w:pPr>
        <w:pStyle w:val="BodyText"/>
      </w:pPr>
      <w:r>
        <w:t xml:space="preserve">What draws me specifically to Berlin is its unique fusion of innovation and inclusivity. Unlike Silicon Valley’s high-pressure environment, Berlin’s tech scene thrives on agility without sacrificing work-life balance—a principle I deeply respect. The city’s vibrant startup incubators (such as Betahaus and Factory Berlin), frequent hackathons like Webstock, and strong emphasis on open-source contributions create an ecosystem where continuous learning is celebrated. I have actively engaged with this community through volunteering at Berlin Tech Meetup events, where I facilitated workshops on sustainable software development practices—a topic increasingly vital in Germany’s push toward digital sustainability. This immersion has solidified my conviction that Berlin isn’t just a location; it’s a mindset rooted in pragmatic innovation and social responsibility.</w:t>
      </w:r>
    </w:p>
    <w:p>
      <w:pPr>
        <w:pStyle w:val="BodyText"/>
      </w:pPr>
      <w:r>
        <w:t xml:space="preserve">My technical philosophy aligns seamlessly with the priorities of German engineering culture. In Germany, quality, precision, and meticulous documentation are paramount—values I embody through my rigorous testing frameworks (including 90%+ unit test coverage in all projects) and commitment to clean code standards. Having worked remotely with teams in Munich and Frankfurt, I understand how German companies prioritize long-term system stability over short-term fixes. For instance, at my last position, I led the migration of a legacy monolith to microservices architecture for a Berlin client specializing in industrial IoT solutions. This transition required careful stakeholder management across departments—mirroring the collaborative project structures common in German engineering teams where consensus-driven decision-making is standard. My ability to communicate complex technical concepts clearly (in both English and German, with B2 proficiency) ensures smooth integration into any team.</w:t>
      </w:r>
    </w:p>
    <w:p>
      <w:pPr>
        <w:pStyle w:val="BodyText"/>
      </w:pPr>
      <w:r>
        <w:t xml:space="preserve">Germany’s leadership in sustainable technology further resonates with my professional ethos. I am particularly inspired by initiatives like the German Federal Ministry for Economic Affairs’ Digital Strategy 2030, which emphasizes eco-conscious digital infrastructure. In my current role, I’ve implemented energy-efficient algorithms that reduced server resource consumption by 25%—a small step toward aligning software engineering with Germany’s environmental goals. Berlin’s growing focus on green tech startups (e.g., companies like ClimateTech and Greenly) exemplifies how the city is positioning itself as a global leader in sustainable innovation. I am eager to contribute to this mission through my expertise in optimizing resource usage within cloud environments, ensuring that the software I build supports both business growth and planetary health.</w:t>
      </w:r>
    </w:p>
    <w:p>
      <w:pPr>
        <w:pStyle w:val="BodyText"/>
      </w:pPr>
      <w:r>
        <w:t xml:space="preserve">My decision to pursue opportunities specifically in Berlin stems from more than professional ambition—it reflects a personal commitment to becoming part of a community that values integrity, craftsmanship, and human-centered design. I have already begun adapting to German work culture by participating in online language courses (currently at B2 level) and studying local business etiquette. I understand that in Germany, punctuality is expected, feedback is direct yet respectful, and projects are executed with methodical thoroughness. These cultural nuances are not barriers but foundations upon which exceptional engineering thrives—a perspective I’ve embraced during my time collaborating with German colleagues on international projects.</w:t>
      </w:r>
    </w:p>
    <w:p>
      <w:pPr>
        <w:pStyle w:val="BodyText"/>
      </w:pPr>
      <w:r>
        <w:t xml:space="preserve">Looking ahead, I envision myself contributing to Berlin’s next wave of technological advancement by driving innovation in AI-driven solutions for small and medium enterprises (SMEs), a sector critical to Germany’s economic fabric. With the city hosting over 4,000 tech startups and attracting significant venture capital investment, there is immense opportunity to build products that solve real European challenges—from streamlining cross-border e-commerce logistics to enhancing accessibility in digital public services. My goal is not merely to write code but to partner with visionary teams in Berlin who share my belief that technology should empower communities while adhering to the highest ethical standards.</w:t>
      </w:r>
    </w:p>
    <w:p>
      <w:pPr>
        <w:pStyle w:val="BodyText"/>
      </w:pPr>
      <w:r>
        <w:t xml:space="preserve">In conclusion, this Personal Statement encapsulates why I am uniquely positioned as a Software Engineer ready to thrive in Germany’s most exciting tech hub. My technical capabilities, cultural adaptability, and passion for Berlin’s collaborative ethos make me an ideal candidate to contribute meaningfully from day one. I am confident that my commitment to sustainable engineering practices, GDPR-compliant systems development, and cross-cultural teamwork aligns precisely with the values driving Berlin’s technology sector forward. I eagerly anticipate the opportunity to bring my skills to a forward-thinking German company and become part of a community that redefines what’s possible in software engineering—one line of code at a time.</w:t>
      </w:r>
    </w:p>
    <w:p>
      <w:pPr>
        <w:pStyle w:val="BodyText"/>
      </w:pPr>
      <w:r>
        <w:t xml:space="preserve">Thank you for considering my application. I look forward to discussing how my experience can support your team’s objectives within the vibrant context of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Berlin, Germany</dc:title>
  <dc:creator/>
  <dc:language>en</dc:language>
  <cp:keywords/>
  <dcterms:created xsi:type="dcterms:W3CDTF">2026-06-21T01:11:31Z</dcterms:created>
  <dcterms:modified xsi:type="dcterms:W3CDTF">2026-06-21T01:11:31Z</dcterms:modified>
</cp:coreProperties>
</file>

<file path=docProps/custom.xml><?xml version="1.0" encoding="utf-8"?>
<Properties xmlns="http://schemas.openxmlformats.org/officeDocument/2006/custom-properties" xmlns:vt="http://schemas.openxmlformats.org/officeDocument/2006/docPropsVTypes"/>
</file>