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5" w:name="X6ae3cbbd64e2843169fff5442b0c85cee2e4029"/>
    <w:p>
      <w:pPr>
        <w:pStyle w:val="Heading1"/>
      </w:pPr>
      <w:r>
        <w:t xml:space="preserve">Personal Statement for Software Engineer Position in India Bangalore</w:t>
      </w:r>
    </w:p>
    <w:p>
      <w:pPr>
        <w:pStyle w:val="FirstParagraph"/>
      </w:pPr>
      <w:r>
        <w:t xml:space="preserve">As a dedicated and innovative Software Engineer with a proven track record in developing scalable solutions, I am excited to present my Personal Statement for opportunities within Bangalore's dynamic tech ecosystem. This document articulates my professional journey, technical philosophy, and unwavering commitment to contributing meaningfully to India's premier technology hub – Bengaluru (Bangalore). Having witnessed firsthand how this city has evolved into a global innovation capital since I began my career here, I am eager to bring my expertise in cloud-native development and AI-driven solutions to forward-thinking organizations shaping the future of technology in India Bangalore.</w:t>
      </w:r>
    </w:p>
    <w:bookmarkStart w:id="20" w:name="foundations-of-technical-excellence"/>
    <w:p>
      <w:pPr>
        <w:pStyle w:val="Heading2"/>
      </w:pPr>
      <w:r>
        <w:t xml:space="preserve">Foundations of Technical Excellence</w:t>
      </w:r>
    </w:p>
    <w:p>
      <w:pPr>
        <w:pStyle w:val="FirstParagraph"/>
      </w:pPr>
      <w:r>
        <w:t xml:space="preserve">My journey as a Software Engineer began during my B.Tech in Computer Science at the National Institute of Technology (NIT) Karnataka, where I immersed myself in algorithmic problem-solving and systems design. What distinguished my academic experience was the emphasis on real-world application – particularly through projects developed for Bangalore-based startups. I recall spending countless evenings debugging microservices for a local edtech platform during my final year, learning that true engineering excellence lies at the intersection of technical precision and user-centric thinking. This early exposure to Bangalore's vibrant startup culture ignited my passion for building technology that solves tangible problems within India's unique digital landscape.</w:t>
      </w:r>
    </w:p>
    <w:bookmarkEnd w:id="20"/>
    <w:bookmarkStart w:id="21" w:name="Xb2ced6a03688f9815a98fc36e05514f4355b20b"/>
    <w:p>
      <w:pPr>
        <w:pStyle w:val="Heading2"/>
      </w:pPr>
      <w:r>
        <w:t xml:space="preserve">Professional Evolution in India Bangalore</w:t>
      </w:r>
    </w:p>
    <w:p>
      <w:pPr>
        <w:pStyle w:val="FirstParagraph"/>
      </w:pPr>
      <w:r>
        <w:t xml:space="preserve">After graduating, I joined TechSprint Solutions (a Bengaluru-based SaaS company), where I spent three formative years developing cloud infrastructure for enterprise clients. This period crystallized my approach to engineering: prioritizing scalability from inception while maintaining rigorous code quality. One pivotal project involved migrating legacy monoliths to containerized microservices on AWS, reducing client deployment times by 70% – a success deeply meaningful in the context of India Bangalore's rapid digital transformation. Working alongside diverse teams across multiple time zones taught me that exceptional engineering is collaborative; it requires understanding business objectives as deeply as technical constraints.</w:t>
      </w:r>
    </w:p>
    <w:p>
      <w:pPr>
        <w:pStyle w:val="BodyText"/>
      </w:pPr>
      <w:r>
        <w:t xml:space="preserve">My subsequent role at NexaAI, another Bangalore innovator focused on AI solutions for Indian agriculture, further honed my strategic perspective. We built a real-time crop monitoring platform processing 2M+ data points daily across rural India. This experience underscored how technology must be contextualized – the solution couldn't just be technically brilliant but also accessible in low-bandwidth environments and culturally resonant for farmers. It reinforced that as a Software Engineer in India Bangalore, we bear the responsibility of creating inclusive digital infrastructure that serves all segments of our society, not just urban tech-savvy populations.</w:t>
      </w:r>
    </w:p>
    <w:bookmarkEnd w:id="21"/>
    <w:bookmarkStart w:id="22" w:name="X16a805305edadedf7f1e40b79874742f9daf466"/>
    <w:p>
      <w:pPr>
        <w:pStyle w:val="Heading2"/>
      </w:pPr>
      <w:r>
        <w:t xml:space="preserve">Technical Philosophy for the Indian Context</w:t>
      </w:r>
    </w:p>
    <w:p>
      <w:pPr>
        <w:pStyle w:val="FirstParagraph"/>
      </w:pPr>
      <w:r>
        <w:t xml:space="preserve">My technical philosophy centers on three principles essential for success in India Bangalore: adaptability to local constraints, commitment to open-source collaboration, and focus on sustainable innovation. I actively contribute to the Bangalore tech community through monthly meetups at DevOps Bangalore and maintain open-source tools on GitHub that simplify cloud configuration for Indian developers – recognizing how shared knowledge accelerates collective progress. I've also adopted a hybrid development methodology blending Agile with local work rhythms, ensuring team productivity aligns with India's cultural context while meeting global standards.</w:t>
      </w:r>
    </w:p>
    <w:p>
      <w:pPr>
        <w:pStyle w:val="BodyText"/>
      </w:pPr>
      <w:r>
        <w:t xml:space="preserve">What sets me apart is my strategic understanding of how Bangalore's ecosystem uniquely positions India for global tech leadership. Having worked across fintech (Kuvera), healthcare (HealthiNest), and e-commerce (Flipkart) sectors here, I've seen how the city's density of talent and venture capital creates unparalleled opportunities for solving complex Indian problems with global relevance – from optimizing last-mile delivery logistics to developing vernacular AI interfaces. This context-driven approach means my Personal Statement isn't just a resume summary; it's a testament to my conviction that software engineering in India Bangalore must serve both the world and its own people.</w:t>
      </w:r>
    </w:p>
    <w:bookmarkEnd w:id="22"/>
    <w:bookmarkStart w:id="23" w:name="X4bd56ea7c149aa8e029ee014466836d9889aa86"/>
    <w:p>
      <w:pPr>
        <w:pStyle w:val="Heading2"/>
      </w:pPr>
      <w:r>
        <w:t xml:space="preserve">Why Bangalore: A City That Shapes Engineers</w:t>
      </w:r>
    </w:p>
    <w:p>
      <w:pPr>
        <w:pStyle w:val="FirstParagraph"/>
      </w:pPr>
      <w:r>
        <w:t xml:space="preserve">Bangalore isn't merely my workplace location – it's the catalyst for my professional identity. The city's unique energy, where international tech giants coexist with grassroots startups, constantly challenges engineers to think bigger. I've witnessed how initiatives like Bengaluru Tech Summit and Bangalore AI Festival foster cross-pollination of ideas that drive innovation impossible in siloed environments. This ecosystem taught me that as a Software Engineer in India Bangalore, we don't just build products; we participate in nation-building through technology. When the government launched the "Digital India" campaign, it was Bangalore's tech community that turned policy into tangible solutions – a legacy I aspire to continue.</w:t>
      </w:r>
    </w:p>
    <w:bookmarkEnd w:id="23"/>
    <w:bookmarkStart w:id="24" w:name="future-vision-and-contribution"/>
    <w:p>
      <w:pPr>
        <w:pStyle w:val="Heading2"/>
      </w:pPr>
      <w:r>
        <w:t xml:space="preserve">Future Vision and Contribution</w:t>
      </w:r>
    </w:p>
    <w:p>
      <w:pPr>
        <w:pStyle w:val="FirstParagraph"/>
      </w:pPr>
      <w:r>
        <w:t xml:space="preserve">Moving forward, I aim to leverage my experience in scalable systems architecture to help organizations harness emerging technologies like edge computing and federated learning for India-specific challenges. My immediate goal is to join a forward-looking engineering team in India Bangalore where I can contribute not just as a coder, but as a collaborator who elevates the entire organization's technical culture. I'm particularly eager to work with companies driving digital inclusion – whether through affordable healthcare platforms or financial services for rural communities – because I believe technology's ultimate measure is its human impact.</w:t>
      </w:r>
    </w:p>
    <w:p>
      <w:pPr>
        <w:pStyle w:val="BodyText"/>
      </w:pPr>
      <w:r>
        <w:t xml:space="preserve">In closing, my Personal Statement reflects not just my career achievements, but my deep commitment to Bangalore's mission as India's Silicon Valley. The city has shaped me as a Software Engineer who understands that technical excellence must serve social purpose. I'm ready to bring this mindset – along with expertise in cloud infrastructure, AI integration, and cross-functional leadership – to your team. As Bangalore continues its journey from "Garden City" to "Global Innovation Hub," I'm excited to contribute my skills towards building solutions that will empower millions across India and inspire the world. My professional purpose aligns perfectly with the ethos of India Bangalore: transforming challenges into opportunities, one line of code at a time.</w:t>
      </w:r>
    </w:p>
    <w:p>
      <w:pPr>
        <w:pStyle w:val="BodyText"/>
      </w:pPr>
      <w:r>
        <w:t xml:space="preserve">Sincerely,</w:t>
      </w:r>
      <w:r>
        <w:br/>
      </w:r>
      <w:r>
        <w:t xml:space="preserve">Ananya Sharma</w:t>
      </w:r>
      <w:r>
        <w:br/>
      </w:r>
      <w:r>
        <w:t xml:space="preserve">Software Engineer | Bengaluru, Karnataka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Bangalore</dc:title>
  <dc:creator/>
  <dc:language>en</dc:language>
  <cp:keywords/>
  <dcterms:created xsi:type="dcterms:W3CDTF">2026-04-24T11:08:22Z</dcterms:created>
  <dcterms:modified xsi:type="dcterms:W3CDTF">2026-04-24T11:08:22Z</dcterms:modified>
</cp:coreProperties>
</file>

<file path=docProps/custom.xml><?xml version="1.0" encoding="utf-8"?>
<Properties xmlns="http://schemas.openxmlformats.org/officeDocument/2006/custom-properties" xmlns:vt="http://schemas.openxmlformats.org/officeDocument/2006/docPropsVTypes"/>
</file>