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Israel</w:t>
      </w:r>
      <w:r>
        <w:t xml:space="preserve"> </w:t>
      </w:r>
      <w:r>
        <w:t xml:space="preserve">Jerusalem</w:t>
      </w:r>
    </w:p>
    <w:bookmarkStart w:id="20" w:name="X4da35f4ba73c3bcca9e59b3443aaed367b975cc"/>
    <w:p>
      <w:pPr>
        <w:pStyle w:val="Heading1"/>
      </w:pPr>
      <w:r>
        <w:t xml:space="preserve">Personal Statement: Software Engineer Dedicated to Innovation in Israel Jerusalem</w:t>
      </w:r>
    </w:p>
    <w:p>
      <w:pPr>
        <w:pStyle w:val="FirstParagraph"/>
      </w:pPr>
      <w:r>
        <w:t xml:space="preserve">As a passionate and results-driven Software Engineer with over five years of experience building scalable, user-centric applications, I am writing to express my profound enthusiasm for contributing to the dynamic technological landscape of Israel Jerusalem. This Personal Statement articulates not only my technical expertise but also my deep commitment to becoming an integral part of Jerusalem's thriving innovation ecosystem—a city where ancient tradition meets cutting-edge technology in a uniquely inspiring convergence.</w:t>
      </w:r>
    </w:p>
    <w:p>
      <w:pPr>
        <w:pStyle w:val="BodyText"/>
      </w:pPr>
      <w:r>
        <w:t xml:space="preserve">My journey in software engineering began during my Bachelor’s degree in Computer Science at the Hebrew University of Jerusalem, where I was immersed in an environment that celebrated both intellectual rigor and cultural diversity. Studying alongside peers from across Israel and the world, I learned that the most elegant solutions often emerge from understanding varied perspectives—a principle I now apply daily to complex coding challenges. My academic projects, including a real-time traffic optimization system for Jerusalem’s historic district developed with local municipal data, ignited my passion for creating technology that directly serves communities. This early exposure solidified my belief that software is not merely code—it is a tool for enhancing human connection and solving tangible problems.</w:t>
      </w:r>
    </w:p>
    <w:p>
      <w:pPr>
        <w:pStyle w:val="BodyText"/>
      </w:pPr>
      <w:r>
        <w:t xml:space="preserve">Professionally, I have honed my skills across the full development lifecycle at multinational tech firms in Tel Aviv, focusing on backend systems, cloud architecture (AWS/Azure), and agile team leadership. For example, I spearheaded a project to reduce latency by 40% for a fintech platform serving over 2 million users—a solution now deployed in Israel’s banking sector. Yet my ambition has always extended beyond technical execution: I am driven by the desire to leverage technology for social impact, particularly in regions where innovation can bridge gaps in accessibility and inclusion. This ethos aligns perfectly with Jerusalem’s identity as a city where tech initiatives like "Jerusalem Innovation Hub" and "Code for Israel" actively foster community-driven solutions.</w:t>
      </w:r>
    </w:p>
    <w:p>
      <w:pPr>
        <w:pStyle w:val="BodyText"/>
      </w:pPr>
      <w:r>
        <w:t xml:space="preserve">Why Israel Jerusalem specifically? The answer lies in the city’s unparalleled fusion of historical significance, cultural richness, and technological ambition. As the heart of Israel's "Start-Up Nation" narrative, Jerusalem is not just a location—it is a living laboratory for engineering that respects its past while boldly embracing the future. I am deeply inspired by how local companies like Check Point Software Technologies and Waze (now part of Google) have grown from Israeli roots to global influence, proving that groundbreaking innovation thrives in this environment. Moreover, Jerusalem’s unique demographic mosaic—where Jewish, Muslim, Christian, and Druze communities collaborate daily—has shaped my approach to inclusive design. In my previous role at a Tel Aviv-based healthtech startup, I designed features for multilingual user interfaces that accommodated Jerusalem’s diverse population; this experience reinforced that technology must be adaptable to serve all people authentically.</w:t>
      </w:r>
    </w:p>
    <w:p>
      <w:pPr>
        <w:pStyle w:val="BodyText"/>
      </w:pPr>
      <w:r>
        <w:t xml:space="preserve">I recognize that working as a Software Engineer in Israel Jerusalem demands more than technical prowess—it requires cultural empathy and a willingness to engage with the city’s nuanced social fabric. During my studies, I volunteered with "Techno-Arab," an initiative pairing Israeli and Palestinian youth for coding workshops in East Jerusalem. This taught me that software engineers must be community advocates as much as coders: understanding local needs ensures solutions are not just functional, but meaningful. In Israel Jerusalem, where infrastructure challenges intersect with rapid urbanization, I am eager to apply this mindset—whether optimizing public transit APIs for the city’s bus network or developing accessible digital tools for cultural heritage sites like the Old City.</w:t>
      </w:r>
    </w:p>
    <w:p>
      <w:pPr>
        <w:pStyle w:val="BodyText"/>
      </w:pPr>
      <w:r>
        <w:t xml:space="preserve">My technical toolkit reflects my dedication to excellence in a fast-paced environment. I specialize in Python, Java, and TypeScript with strong proficiency in microservices architecture and CI/CD pipelines. However, what sets me apart is my focus on ethical engineering: I prioritize data privacy (aligned with Israel’s GDPR-compliant standards), accessibility compliance (WCAG 2.1), and sustainable coding practices—values deeply rooted in Jerusalem’s progressive tech ethos. I am also actively learning Hebrew to deepen my integration into local teams, a commitment that signals my long-term investment in this community.</w:t>
      </w:r>
    </w:p>
    <w:p>
      <w:pPr>
        <w:pStyle w:val="BodyText"/>
      </w:pPr>
      <w:r>
        <w:t xml:space="preserve">Looking ahead, I envision myself growing within a forward-thinking organization in Israel Jerusalem where I can contribute to projects that resonate with the city’s dual identity: preserving its legacy while accelerating its technological evolution. Whether collaborating with academic institutions like the Jerusalem College of Technology or supporting startups at "The Tower," I aim to help build systems that empower residents, tourists, and businesses alike. For instance, I am excited about potential opportunities to contribute to Jerusalem’s Smart City initiatives—using IoT and AI not just for efficiency, but for enhancing quality of life in this historic yet modern metropolis.</w:t>
      </w:r>
    </w:p>
    <w:p>
      <w:pPr>
        <w:pStyle w:val="BodyText"/>
      </w:pPr>
      <w:r>
        <w:t xml:space="preserve">Ultimately, this Personal Statement is more than an application; it is a declaration of intent. I do not seek merely a Software Engineer role in Israel Jerusalem—I seek to be a catalyst within its innovation ecosystem. My technical skills are the foundation, but my passion for Jerusalem’s people and potential is the driving force. I am ready to bring my experience, cultural sensitivity, and relentless curiosity to your team, helping shape technology that reflects the city’s spirit: resilient, inclusive, and forward-looking. Israel Jerusalem is not just where I want to work—it is where I believe software can make its most profound impact.</w:t>
      </w:r>
    </w:p>
    <w:p>
      <w:pPr>
        <w:pStyle w:val="BodyText"/>
      </w:pPr>
      <w:r>
        <w:t xml:space="preserve">Thank you for considering my application. I am eager to discuss how my vision aligns with your organization’s mission to innovate in the heart of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Israel Jerusalem</dc:title>
  <dc:creator/>
  <cp:keywords/>
  <dcterms:created xsi:type="dcterms:W3CDTF">2026-06-23T13:56:52Z</dcterms:created>
  <dcterms:modified xsi:type="dcterms:W3CDTF">2026-06-23T13:56:52Z</dcterms:modified>
</cp:coreProperties>
</file>

<file path=docProps/custom.xml><?xml version="1.0" encoding="utf-8"?>
<Properties xmlns="http://schemas.openxmlformats.org/officeDocument/2006/custom-properties" xmlns:vt="http://schemas.openxmlformats.org/officeDocument/2006/docPropsVTypes"/>
</file>