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Tokyo,</w:t>
      </w:r>
      <w:r>
        <w:t xml:space="preserve"> </w:t>
      </w:r>
      <w:r>
        <w:t xml:space="preserve">Japan</w:t>
      </w:r>
    </w:p>
    <w:bookmarkStart w:id="20" w:name="X63159bb986887f17323577e514fa48414b6b404"/>
    <w:p>
      <w:pPr>
        <w:pStyle w:val="Heading1"/>
      </w:pPr>
      <w:r>
        <w:t xml:space="preserve">Personal Statement: A Software Engineer's Commitment to Advancing Technology in Japan Tokyo</w:t>
      </w:r>
    </w:p>
    <w:p>
      <w:pPr>
        <w:pStyle w:val="FirstParagraph"/>
      </w:pPr>
      <w:r>
        <w:t xml:space="preserve">As a dedicated and innovative Software Engineer with three years of professional experience developing scalable web applications and cloud-native solutions, I am writing to express my profound enthusiasm for contributing to the technological landscape of Tokyo, Japan. This Personal Statement outlines my technical expertise, cultural adaptability, and unwavering commitment to becoming an integral part of Japan's dynamic tech ecosystem in Tokyo—a city where cutting-edge innovation meets deep-rooted tradition. My career path has been meticulously aligned with the unique demands of Japanese industry standards, and I am eager to bring my skills to a forward-thinking organization based in Japan Tokyo.</w:t>
      </w:r>
    </w:p>
    <w:p>
      <w:pPr>
        <w:pStyle w:val="BodyText"/>
      </w:pPr>
      <w:r>
        <w:t xml:space="preserve">My technical foundation is built on extensive experience with modern software development methodologies, including Agile and DevOps practices, which have enabled me to deliver robust solutions for global clients. At my previous role at a Berlin-based SaaS startup, I spearheaded the migration of legacy monolithic systems to containerized microservices using Docker and Kubernetes, reducing deployment times by 65% and improving system resilience. This project required meticulous attention to detail—aligning perfectly with Japanese engineering principles like</w:t>
      </w:r>
      <w:r>
        <w:t xml:space="preserve"> </w:t>
      </w:r>
      <w:r>
        <w:rPr>
          <w:iCs/>
          <w:i/>
        </w:rPr>
        <w:t xml:space="preserve">kaizen</w:t>
      </w:r>
      <w:r>
        <w:t xml:space="preserve"> </w:t>
      </w:r>
      <w:r>
        <w:t xml:space="preserve">(continuous improvement) and</w:t>
      </w:r>
      <w:r>
        <w:t xml:space="preserve"> </w:t>
      </w:r>
      <w:r>
        <w:rPr>
          <w:iCs/>
          <w:i/>
        </w:rPr>
        <w:t xml:space="preserve">shitsuke</w:t>
      </w:r>
      <w:r>
        <w:t xml:space="preserve"> </w:t>
      </w:r>
      <w:r>
        <w:t xml:space="preserve">(discipline in process adherence). I further honed these skills through certifications in AWS Solutions Architect and Google Cloud Professional, ensuring my technical approach meets the high reliability standards expected in Japan Tokyo's tech sector. Crucially, I’ve consistently collaborated with cross-functional teams across time zones—including Japanese stakeholders—demonstrating my ability to navigate complex communication channels while maintaining project momentum.</w:t>
      </w:r>
    </w:p>
    <w:p>
      <w:pPr>
        <w:pStyle w:val="BodyText"/>
      </w:pPr>
      <w:r>
        <w:t xml:space="preserve">What truly distinguishes me as a candidate for Japan Tokyo is my proactive cultural preparation and deep respect for Japanese business etiquette. I have completed a six-month intensive course in professional Japanese (JLPT N2 level), focusing on workplace communication, formal business writing, and understanding hierarchical dynamics. More importantly, I’ve studied the nuances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which are central to Japan’s professional ethos. For instance, during a remote collaboration with a Tokyo-based client on an AI-driven analytics platform, I prioritized meticulous documentation and scheduled meetings at times accommodating their work rhythms—avoiding the cultural missteps common in international partnerships. I understand that in Japan Tokyo, technology is not merely about functionality; it’s about seamless integration into societal needs. My previous project optimizing supply chain logistics for a Japanese retail client directly addressed this by incorporating</w:t>
      </w:r>
      <w:r>
        <w:t xml:space="preserve"> </w:t>
      </w:r>
      <w:r>
        <w:rPr>
          <w:iCs/>
          <w:i/>
        </w:rPr>
        <w:t xml:space="preserve">just-in-time</w:t>
      </w:r>
      <w:r>
        <w:t xml:space="preserve"> </w:t>
      </w:r>
      <w:r>
        <w:t xml:space="preserve">principles into software workflows, reducing inventory costs by 28% while respecting the client’s operational philosophy.</w:t>
      </w:r>
    </w:p>
    <w:p>
      <w:pPr>
        <w:pStyle w:val="BodyText"/>
      </w:pPr>
      <w:r>
        <w:t xml:space="preserve">I am particularly drawn to Tokyo not only as a global tech hub but as a city pioneering AI ethics and sustainable technology—areas where I aim to contribute. Tokyo hosts over 300,000 tech professionals, with startups like Mercari and DeNA leading innovations in e-commerce and fintech. My interest in this ecosystem stems from witnessing Japan’s unique blend of</w:t>
      </w:r>
      <w:r>
        <w:t xml:space="preserve"> </w:t>
      </w:r>
      <w:r>
        <w:rPr>
          <w:iCs/>
          <w:i/>
        </w:rPr>
        <w:t xml:space="preserve">omotenashi</w:t>
      </w:r>
      <w:r>
        <w:t xml:space="preserve"> </w:t>
      </w:r>
      <w:r>
        <w:t xml:space="preserve">with technological advancement: for example, the use of AI chatbots that prioritize empathy in customer service. I envision applying my expertise to develop software solutions that enhance human experiences while upholding Japanese values of precision and community. In Tokyo, I seek not just a job as a Software Engineer but an opportunity to grow within a culture where technology serves society—whether through smart city initiatives like those in Yokohama or AI-driven healthcare platforms transforming eldercare. My long-term goal is to become a bridge between global tech practices and Japan’s cultural context, ensuring solutions resonate with local users without compromising on technical excellence.</w:t>
      </w:r>
    </w:p>
    <w:p>
      <w:pPr>
        <w:pStyle w:val="BodyText"/>
      </w:pPr>
      <w:r>
        <w:t xml:space="preserve">Moreover, I recognize that thriving in Tokyo demands more than technical skill—it requires adaptability to the city’s fast-paced rhythm. I have already begun acclimating through immersion: navigating public transport systems daily, attending virtual meetups of Tokyo Tech Meetup groups, and engaging with local open-source communities on GitHub. My personal life reflects this commitment; I’ve joined a Japanese language exchange club in my current city to practice conversational skills beyond workplace scenarios. This proactive approach ensures I am not merely relocating but embedding myself into Tokyo’s fabric—a perspective essential for a Software Engineer aiming to innovate sustainably here.</w:t>
      </w:r>
    </w:p>
    <w:p>
      <w:pPr>
        <w:pStyle w:val="BodyText"/>
      </w:pPr>
      <w:r>
        <w:t xml:space="preserve">Ultimately, my journey as a Software Engineer has been defined by the pursuit of excellence through cultural intelligence and technical mastery. Japan Tokyo represents the ideal confluence of these passions: where I can apply my skills in cloud infrastructure, AI integration, and agile development to solve real-world challenges while respecting the rich traditions that shape Japanese innovation. I am confident that my blend of experience, humility in learning from Japanese colleagues, and vision for technology’s role in societal progress will enable me to contribute meaningfully from day one. I eagerly anticipate the opportunity to discuss how my background aligns with your team’s objectives and how I can support your mission within Japan Tokyo’s thriving tech community.</w:t>
      </w:r>
    </w:p>
    <w:p>
      <w:pPr>
        <w:pStyle w:val="BodyText"/>
      </w:pPr>
      <w:r>
        <w:t xml:space="preserve">Thank you for considering my application. I am ready to bring my dedication, technical acumen, and cultural respect to a future as a Software Engineer in Tokyo,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Tokyo, Japan</dc:title>
  <dc:creator/>
  <dc:language>en</dc:language>
  <cp:keywords/>
  <dcterms:created xsi:type="dcterms:W3CDTF">2026-07-08T02:35:33Z</dcterms:created>
  <dcterms:modified xsi:type="dcterms:W3CDTF">2026-07-08T02:35:33Z</dcterms:modified>
</cp:coreProperties>
</file>

<file path=docProps/custom.xml><?xml version="1.0" encoding="utf-8"?>
<Properties xmlns="http://schemas.openxmlformats.org/officeDocument/2006/custom-properties" xmlns:vt="http://schemas.openxmlformats.org/officeDocument/2006/docPropsVTypes"/>
</file>