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cb6fe2eb422a4e303e352a3ed6454495f146070"/>
    <w:p>
      <w:pPr>
        <w:pStyle w:val="Heading1"/>
      </w:pPr>
      <w:r>
        <w:t xml:space="preserve">Personal Statement: A Commitment to Innovation in Johannesburg's Tech Ecosystem</w:t>
      </w:r>
    </w:p>
    <w:p>
      <w:pPr>
        <w:pStyle w:val="FirstParagraph"/>
      </w:pPr>
      <w:r>
        <w:t xml:space="preserve">In the vibrant heart of South Africa, where the dynamic energy of Johannesburg converges with a rapidly evolving digital landscape, I stand ready to contribute as a Software Engineer committed to building solutions that empower communities and drive meaningful progress. This</w:t>
      </w:r>
      <w:r>
        <w:t xml:space="preserve"> </w:t>
      </w:r>
      <w:r>
        <w:rPr>
          <w:bCs/>
          <w:b/>
        </w:rPr>
        <w:t xml:space="preserve">Personal Statement</w:t>
      </w:r>
      <w:r>
        <w:t xml:space="preserve"> </w:t>
      </w:r>
      <w:r>
        <w:t xml:space="preserve">articulates my professional journey, technical expertise, and unwavering dedication to fostering technological advancement within the unique context of</w:t>
      </w:r>
      <w:r>
        <w:t xml:space="preserve"> </w:t>
      </w:r>
      <w:r>
        <w:rPr>
          <w:bCs/>
          <w:b/>
        </w:rPr>
        <w:t xml:space="preserve">South Africa Johannesburg</w:t>
      </w:r>
      <w:r>
        <w:t xml:space="preserve">. My career is not merely about coding—it’s about engineering systems that resonate with local needs, respect cultural nuances, and contribute to the nation’s digital transformation.</w:t>
      </w:r>
    </w:p>
    <w:p>
      <w:pPr>
        <w:pStyle w:val="BodyText"/>
      </w:pPr>
      <w:r>
        <w:t xml:space="preserve">My passion for technology ignited during my undergraduate studies in Computer Science at the University of Witwatersrand, where I immersed myself in Johannesburg's thriving academic and startup ecosystem. Growing up in Soweto exposed me to the stark realities of unequal access to technology, fueling a determination to leverage software as a tool for inclusive growth. This perspective shapes my approach: I design not just for functionality, but for accessibility and social impact. As South Africa accelerates its digital economy ambitions—evidenced by initiatives like the National Digital Economy Policy Framework—I am eager to align my skills with Johannesburg’s role as the continent’s leading tech hub, home to incubators such as Tshimologong Precinct and global tech giants expanding their African operations.</w:t>
      </w:r>
    </w:p>
    <w:p>
      <w:pPr>
        <w:pStyle w:val="BodyText"/>
      </w:pPr>
      <w:r>
        <w:t xml:space="preserve">With over five years of professional experience, I have honed my expertise as a</w:t>
      </w:r>
      <w:r>
        <w:t xml:space="preserve"> </w:t>
      </w:r>
      <w:r>
        <w:rPr>
          <w:bCs/>
          <w:b/>
        </w:rPr>
        <w:t xml:space="preserve">Software Engineer</w:t>
      </w:r>
      <w:r>
        <w:t xml:space="preserve"> </w:t>
      </w:r>
      <w:r>
        <w:t xml:space="preserve">across full-stack development, cloud infrastructure (AWS and Azure), and data-driven applications. My recent role at a Johannesburg-based fintech startup involved architecting a mobile banking platform for informal sector entrepreneurs—addressing critical gaps in financial inclusion. This project required deep collaboration with local stakeholders, including township community leaders and government agencies like the Small Enterprise Development Agency (SEDA). I implemented POPIA-compliant data handling protocols and optimized the app for low-bandwidth environments, ensuring it served users across Johannesburg’s diverse urban and peri-urban landscapes. The solution processed over 150,000 transactions monthly, directly supporting small businesses in areas like Alexandra and Daveyton—proof that technology can be both locally relevant and globally scalable.</w:t>
      </w:r>
    </w:p>
    <w:p>
      <w:pPr>
        <w:pStyle w:val="BodyText"/>
      </w:pPr>
      <w:r>
        <w:t xml:space="preserve">My technical toolkit reflects the demands of Johannesburg’s market: I excel in Python, Java, React, and Node.js to build robust applications while prioritizing security—a non-negotiable in an era of rising cyber threats. Yet my value extends beyond code. I actively participate in Johannesburg’s tech community through meetups like Code4SouthAfrica and mentorship programs for underrepresented groups at the Johannesburg Tech Hub. Last year, I co-led a workshop on ethical AI for local developers, emphasizing how algorithms must respect South African cultural contexts—such as avoiding biases against indigenous languages or rural user behaviors. This commitment to</w:t>
      </w:r>
      <w:r>
        <w:t xml:space="preserve"> </w:t>
      </w:r>
      <w:r>
        <w:rPr>
          <w:iCs/>
          <w:i/>
        </w:rPr>
        <w:t xml:space="preserve">ubuntu</w:t>
      </w:r>
      <w:r>
        <w:t xml:space="preserve"> </w:t>
      </w:r>
      <w:r>
        <w:t xml:space="preserve">(humanity towards others) in tech is not abstract; it’s embedded in my work to ensure solutions serve all South Africans, not just urban elites.</w:t>
      </w:r>
    </w:p>
    <w:p>
      <w:pPr>
        <w:pStyle w:val="BodyText"/>
      </w:pPr>
      <w:r>
        <w:t xml:space="preserve">Johannesburg’s challenges demand engineers who understand the interplay between technology and social infrastructure. In a previous role developing municipal services software for Ekurhuleni Municipality, I witnessed firsthand how inefficient systems hindered service delivery in underserved townships. My team redesigned the waste management module to integrate real-time GPS tracking, reducing response times by 40% while empowering local contractors through mobile data access—a win for both citizens and the economy. This experience reinforced my belief that software engineering in</w:t>
      </w:r>
      <w:r>
        <w:t xml:space="preserve"> </w:t>
      </w:r>
      <w:r>
        <w:rPr>
          <w:bCs/>
          <w:b/>
        </w:rPr>
        <w:t xml:space="preserve">South Africa Johannesburg</w:t>
      </w:r>
      <w:r>
        <w:t xml:space="preserve"> </w:t>
      </w:r>
      <w:r>
        <w:t xml:space="preserve">must prioritize sustainability and community agency over mere technical elegance.</w:t>
      </w:r>
    </w:p>
    <w:p>
      <w:pPr>
        <w:pStyle w:val="BodyText"/>
      </w:pPr>
      <w:r>
        <w:t xml:space="preserve">I am particularly drawn to opportunities where I can contribute to Johannesburg’s vision of becoming a smart city leader, aligning with projects like the City of Johannesburg’s Smart City Strategy. For instance, I envision applying my background in IoT and data analytics to develop energy-saving solutions for public housing complexes or optimizing traffic management systems using AI-driven insights. My fluency in English and Zulu enables seamless collaboration across cultural divides—a vital asset when working with teams spanning Sandton’s corporate offices to township innovation hubs.</w:t>
      </w:r>
    </w:p>
    <w:p>
      <w:pPr>
        <w:pStyle w:val="BodyText"/>
      </w:pPr>
      <w:r>
        <w:t xml:space="preserve">My professional ethos is anchored in South Africa’s broader narrative of resilience and innovation. As the nation navigates the Fourth Industrial Revolution, I refuse to view technology as a foreign import; instead, I see it as a catalyst for locally owned solutions. Whether refining cloud architectures for SA-based SaaS products or advocating for digital literacy programs in Johannesburg schools, I approach every project with the understanding that my work directly impacts real people’s lives. The recent National Artificial Intelligence Strategy and initiatives like the SA Digital Economy Council reaffirm that Johannesburg is at the epicenter of this movement—I want to be part of its engine.</w:t>
      </w:r>
    </w:p>
    <w:p>
      <w:pPr>
        <w:pStyle w:val="BodyText"/>
      </w:pPr>
      <w:r>
        <w:t xml:space="preserve">Looking ahead, I seek to join an organization in</w:t>
      </w:r>
      <w:r>
        <w:t xml:space="preserve"> </w:t>
      </w:r>
      <w:r>
        <w:rPr>
          <w:bCs/>
          <w:b/>
        </w:rPr>
        <w:t xml:space="preserve">South Africa Johannesburg</w:t>
      </w:r>
      <w:r>
        <w:t xml:space="preserve"> </w:t>
      </w:r>
      <w:r>
        <w:t xml:space="preserve">that values ethical engineering, collaborative innovation, and tangible community impact. My goal is not just to write code but to help build a tech ecosystem where South Africans lead in creating solutions for their own challenges—whether it’s improving healthcare access through telemedicine platforms or enabling agri-tech innovations for rural cooperatives. In Johannesburg, I see not just a city of opportunity, but a proving ground for technology that uplifts the continent.</w:t>
      </w:r>
    </w:p>
    <w:p>
      <w:pPr>
        <w:pStyle w:val="BodyText"/>
      </w:pPr>
      <w:r>
        <w:t xml:space="preserve">I am ready to bring my technical acumen, cultural intelligence, and passion for inclusive growth to your team. As we navigate SA’s digital future together in Johannesburg—where every line of code can bridge a gap—I promise to deliver excellence with purpose. Thank you for considering this</w:t>
      </w:r>
      <w:r>
        <w:t xml:space="preserve"> </w:t>
      </w:r>
      <w:r>
        <w:rPr>
          <w:bCs/>
          <w:b/>
        </w:rPr>
        <w:t xml:space="preserve">Personal Statement</w:t>
      </w:r>
      <w:r>
        <w:t xml:space="preserve">, which embodies my commitment to being a Software Engineer who doesn’t just work here, but is invested in making Johannesburg—and South Africa—a stronger, more connected nation through technology.</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Johannesburg, South Africa</dc:title>
  <dc:creator/>
  <dc:language>en</dc:language>
  <cp:keywords/>
  <dcterms:created xsi:type="dcterms:W3CDTF">2026-09-26T22:55:22Z</dcterms:created>
  <dcterms:modified xsi:type="dcterms:W3CDTF">2026-09-26T22:55:22Z</dcterms:modified>
</cp:coreProperties>
</file>

<file path=docProps/custom.xml><?xml version="1.0" encoding="utf-8"?>
<Properties xmlns="http://schemas.openxmlformats.org/officeDocument/2006/custom-properties" xmlns:vt="http://schemas.openxmlformats.org/officeDocument/2006/docPropsVTypes"/>
</file>