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0ba5360bbdd5d5bc95122c9e143bbc0e5ba5ff5"/>
    <w:p>
      <w:pPr>
        <w:pStyle w:val="Heading1"/>
      </w:pPr>
      <w:r>
        <w:t xml:space="preserve">Personal Statement: A Passionate Software Engineer Eager to Contribute to Spain Madrid's Tech Ecosystem</w:t>
      </w:r>
    </w:p>
    <w:p>
      <w:pPr>
        <w:pStyle w:val="FirstParagraph"/>
      </w:pPr>
      <w:r>
        <w:t xml:space="preserve">In the dynamic and rapidly evolving landscape of technology, few places embody the perfect fusion of tradition and innovation like Spain Madrid. As I craft this Personal Statement, I do so with unwavering enthusiasm for a career as a Software Engineer within Madrid’s thriving tech community—a community that is not only reshaping Spain's digital future but also setting global standards for sustainable technological growth. My journey as a Software Engineer has been meticulously aligned with the values, challenges, and opportunities present in Spain Madrid, and I am confident my skills and vision will make a meaningful contribution to your organization.</w:t>
      </w:r>
    </w:p>
    <w:p>
      <w:pPr>
        <w:pStyle w:val="BodyText"/>
      </w:pPr>
      <w:r>
        <w:t xml:space="preserve">My academic foundation in Computer Science at the Universidad Politécnica de Madrid provided more than just technical expertise; it immersed me in the cultural context of Spain's technological evolution. Courses such as "Advanced Distributed Systems" and "Agile Development in Multinational Teams" were taught with a focus on real-world applications relevant to the Iberian Peninsula’s market needs. This wasn't merely theoretical—during my final year project, I developed a scalable inventory management platform for a local Madrid-based e-commerce startup, integrating seamlessly with Spain’s national tax API (SII) and adhering to GDPR compliance standards critical for businesses operating across the EU. This experience cemented my understanding that effective Software Engineering in Spain Madrid requires technical precision combined with deep respect for regional regulatory frameworks.</w:t>
      </w:r>
    </w:p>
    <w:p>
      <w:pPr>
        <w:pStyle w:val="BodyText"/>
      </w:pPr>
      <w:r>
        <w:t xml:space="preserve">Professionally, I have honed my skills at international tech firms while maintaining an active engagement with Madrid’s startup ecosystem. At TechNova Solutions in Barcelona (a subsidiary of a Berlin-based fintech), I led the development of a payment processing module used by over 50 Spanish SMEs, including clients in Madrid’s renowned Cuatro Caminos business district. Here, I navigated the complexities of Spain's banking regulations while optimizing code for performance on local infrastructure—a skill set directly transferable to any Madrid-based engineering role. What sets me apart is my ability to bridge technical execution with cultural fluency: I communicate effectively with Spanish-speaking stakeholders, understand the importance of "hora española" (flexible work hours) in team dynamics, and appreciate how Madrid’s unique blend of historical significance and modern ambition shapes user expectations.</w:t>
      </w:r>
    </w:p>
    <w:p>
      <w:pPr>
        <w:pStyle w:val="BodyText"/>
      </w:pPr>
      <w:r>
        <w:t xml:space="preserve">Madrid is more than a city for me—it’s a catalyst for innovation. I’ve attended meetups at Makerspace Madrid, contributed to open-source projects hosted on GitHub by Spanish developers, and even volunteered with "Code for Madrid," an initiative that uses technology to improve public services in the capital. These experiences revealed how deeply Software Engineers here are embedded in community development; it’s not just about writing clean code but solving tangible problems for real people—from optimizing traffic flow across the 28004 postal code area to building apps that connect elderly citizens with municipal healthcare services. This perspective is vital: in Spain Madrid, technology must serve society, and I’ve made it my mission to ensure every line of code I write contributes to this human-centered ethos.</w:t>
      </w:r>
    </w:p>
    <w:p>
      <w:pPr>
        <w:pStyle w:val="BodyText"/>
      </w:pPr>
      <w:r>
        <w:t xml:space="preserve">My technical toolkit reflects the demands of contemporary Software Engineering in Spain. I specialize in Python (with expertise in Django and FastAPI frameworks), cloud infrastructure (AWS and Azure), and DevOps practices using Docker, Kubernetes, and GitHub Actions. However, what truly differentiates my approach is my commitment to collaborative development—a principle deeply rooted in Madrid’s work culture. I’ve worked extensively with cross-functional teams across time zones (including those in Latin America), always prioritizing clear communication over technical jargon. For instance, while debugging a critical issue for a Madrid-based logistics client, I translated complex system errors into actionable insights for non-technical managers—a skill that ensures projects stay on track without compromising the team’s harmony. This aligns perfectly with Spain’s emphasis on "tranquilo pero eficaz" (calm but effective) workflows.</w:t>
      </w:r>
    </w:p>
    <w:p>
      <w:pPr>
        <w:pStyle w:val="BodyText"/>
      </w:pPr>
      <w:r>
        <w:t xml:space="preserve">Why Madrid specifically? The city is no longer just a regional hub—it's a European tech powerhouse. With companies like Telefónica, Iberdrola, and a rapidly expanding startup scene in areas like Chamartín and Salamanca, Madrid offers unparalleled opportunities to innovate at scale. The Spanish government’s recent "Spain Digital 2025" strategy further signals massive investment in AI, cybersecurity, and green tech—fields where I have hands-on experience through my work on carbon-tracking algorithms for a Madrid-based sustainability startup. I’m not merely seeking any job; I seek to grow as a Software Engineer within Madrid’s ecosystem, contributing to projects that will define Spain’s digital legacy.</w:t>
      </w:r>
    </w:p>
    <w:p>
      <w:pPr>
        <w:pStyle w:val="BodyText"/>
      </w:pPr>
      <w:r>
        <w:t xml:space="preserve">I am deeply aware that working in Spain requires more than technical competence—it demands cultural appreciation. I’ve mastered professional Spanish (C1 level) and understand nuances like "desayuno" vs. "café" as part of daily workplace communication, and I actively participate in Madrid’s social fabric through local events like the annual Madrid Tech Week. This isn’t just about language; it’s about recognizing that successful Software Engineers here build trust through relationship-first interactions, whether it’s sharing a morning *churros* at a café near Plaza Mayor or collaborating late into the evening on project sprints.</w:t>
      </w:r>
    </w:p>
    <w:p>
      <w:pPr>
        <w:pStyle w:val="BodyText"/>
      </w:pPr>
      <w:r>
        <w:t xml:space="preserve">As I conclude this Personal Statement, I reaffirm my commitment to becoming an integral part of Madrid’s technological narrative. My background in developing scalable solutions for Spanish markets, my fluency in both code and culture, and my passion for Madrid’s unique blend of heritage and innovation position me to excel as a Software Engineer. I am ready to bring not just expertise but also a genuine investment in Spain Madrid’s growth—helping your team create software that doesn’t just function, but resonates with the city’s spirit. Let us build the future together, one line of code at a time.</w:t>
      </w:r>
    </w:p>
    <w:p>
      <w:pPr>
        <w:pStyle w:val="BodyText"/>
      </w:pPr>
      <w:r>
        <w:t xml:space="preserve">Thank you for considering my application. I eagerly anticipate contributing to your mission as a dedicated Software Engineer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Spain Madrid</dc:title>
  <dc:creator/>
  <dc:language>en</dc:language>
  <cp:keywords/>
  <dcterms:created xsi:type="dcterms:W3CDTF">2026-03-04T01:10:12Z</dcterms:created>
  <dcterms:modified xsi:type="dcterms:W3CDTF">2026-03-04T01:10:12Z</dcterms:modified>
</cp:coreProperties>
</file>

<file path=docProps/custom.xml><?xml version="1.0" encoding="utf-8"?>
<Properties xmlns="http://schemas.openxmlformats.org/officeDocument/2006/custom-properties" xmlns:vt="http://schemas.openxmlformats.org/officeDocument/2006/docPropsVTypes"/>
</file>