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Canada</w:t>
      </w:r>
      <w:r>
        <w:t xml:space="preserve"> </w:t>
      </w:r>
      <w:r>
        <w:t xml:space="preserve">Montreal</w:t>
      </w:r>
    </w:p>
    <w:bookmarkStart w:id="20" w:name="X78aa694818a8d33dd7a56554a2a7a606d4b3acf"/>
    <w:p>
      <w:pPr>
        <w:pStyle w:val="Heading1"/>
      </w:pPr>
      <w:r>
        <w:t xml:space="preserve">Personal Statement: Dedicated Special Education Teacher for the Vibrant Educational Landscape of Canada Montreal</w:t>
      </w:r>
    </w:p>
    <w:p>
      <w:pPr>
        <w:pStyle w:val="FirstParagraph"/>
      </w:pPr>
      <w:r>
        <w:t xml:space="preserve">As a passionate and dedicated educator with over five years of specialized experience in inclusive classroom settings, I am writing to express my profound enthusiasm for contributing to the exceptional special education community in Canada Montreal. This Personal Statement encapsulates my professional journey, philosophical alignment with Quebec's educational values, and unwavering commitment to nurturing every student's unique potential within Montreal's culturally rich educational ecosystem.</w:t>
      </w:r>
    </w:p>
    <w:p>
      <w:pPr>
        <w:pStyle w:val="BodyText"/>
      </w:pPr>
      <w:r>
        <w:t xml:space="preserve">My academic foundation began with a Bachelor of Education (Special Education) from McGill University, where I immersed myself in Quebec-specific pedagogical frameworks. This program emphasized the province’s distinctive approach to inclusive education, deeply rooted in the Charter of Human Rights and Freedoms and the Ministry of Education's comprehensive guidelines for students with diverse learning needs. My coursework included specialized training in implementing personalized educational plans (PEPs) under Quebec's "Programme d'accompagnement personnalisé" (PAP), ensuring I understand how to navigate both the administrative requirements and the human-centered aspects of supporting students with disabilities. This academic rigor was complemented by a postgraduate certificate in Multilingual Inclusion, recognizing Montreal's status as Canada's second-largest Francophone city where bilingualism is not merely an asset but a fundamental educational principle.</w:t>
      </w:r>
    </w:p>
    <w:p>
      <w:pPr>
        <w:pStyle w:val="BodyText"/>
      </w:pPr>
      <w:r>
        <w:t xml:space="preserve">Professional experience has solidified my expertise as a Special Education Teacher across Montreal's public school system. I currently serve at École Saint-Louis-de-Gonzague, supporting students with autism spectrum disorder, learning disabilities, and physical challenges within a fully inclusive K-8 environment. My daily practice integrates evidence-based strategies such as Universal Design for Learning (UDL), Social-Emotional Learning (SEL) curricula, and assistive technology – all adapted to Quebec's curriculum standards. For instance, I recently designed a sensory-friendly classroom adaptation that reduced anxiety-related disruptions by 70% for neurodivergent students, while collaborating with French-language colleagues to ensure seamless communication with parents. This work directly aligns with Montreal's educational priority of fostering "une école pour tous" – an inclusive school for everyone.</w:t>
      </w:r>
    </w:p>
    <w:p>
      <w:pPr>
        <w:pStyle w:val="BodyText"/>
      </w:pPr>
      <w:r>
        <w:t xml:space="preserve">What sets my approach apart is my deep understanding of the socio-cultural context that shapes education in Canada Montreal. Living and working in this vibrant city has immersed me in its multicultural fabric, where I've supported students from over 30 linguistic backgrounds, including many recent immigrants navigating Quebec's unique language policies. I’ve developed culturally responsive practices such as incorporating Indigenous storytelling into social skills lessons (in partnership with local First Nations communities) and creating bilingual resource kits for families. This sensitivity stems from recognizing that in Montreal, special education isn't just about academic support – it's about honoring each child’s identity within a community where diversity is celebrated through initiatives like the city’s "Ville Multiculturelle" framework. My fluency in both English and French enables me to build authentic partnerships with families who may be navigating complex educational pathways.</w:t>
      </w:r>
    </w:p>
    <w:p>
      <w:pPr>
        <w:pStyle w:val="BodyText"/>
      </w:pPr>
      <w:r>
        <w:t xml:space="preserve">My teaching philosophy centers on the transformative power of equity-centered education, directly resonating with Quebec's educational vision. I believe every student deserves access to meaningful learning experiences that recognize their strengths rather than focusing solely on limitations. In my classroom, this manifests through project-based learning where students co-create solutions to real-world challenges – such as designing accessible playground equipment for peers with mobility needs or developing "emotional vocabulary" cards reflecting Montreal's diverse family structures. I’ve also championed teacher collaboration through the Montreal Special Education Network (MSEN), facilitating workshops on trauma-informed practices that have been adopted by eight neighboring schools. This commitment to collective growth embodies the collaborative spirit essential to Canada's educational community.</w:t>
      </w:r>
    </w:p>
    <w:p>
      <w:pPr>
        <w:pStyle w:val="BodyText"/>
      </w:pPr>
      <w:r>
        <w:t xml:space="preserve">Why Montreal specifically? The city’s unparalleled dedication to inclusive education, from its specialized support centers like the Centre de formation continue (CFC) for educators to grassroots initiatives such as "Montreal pour tous" (Montreal for All), creates an ideal environment for my professional mission. I’ve volunteered with organizations like l'Association des parents et amis des enfants en difficulté (APADE) to advocate for better resources, understanding that systemic change requires both classroom innovation and community engagement. Montreal’s blend of historical educational institutions, modern neurodiversity research centers (e.g., Institut universitaire de gériatrie de Montréal), and strong union advocacy provides a dynamic foundation for impactful special education work – a context I am eager to contribute to as a dedicated Special Education Teacher.</w:t>
      </w:r>
    </w:p>
    <w:p>
      <w:pPr>
        <w:pStyle w:val="BodyText"/>
      </w:pPr>
      <w:r>
        <w:t xml:space="preserve">I further recognize that in Canada Montreal, effective special education demands continuous cultural humility. My volunteer work with the Société pour l'aide aux enfants autistes (SAEA) taught me to approach each student’s story with curiosity – whether supporting a child from a low-income neighborhood or collaborating with Deaf community advocates to implement sign language integration. This perspective informs my daily practice: when a student recently struggled with French academic vocabulary, I partnered with their family to incorporate Cree language terms into our literacy activities, honoring both Quebec's linguistic identity and their cultural heritage.</w:t>
      </w:r>
    </w:p>
    <w:p>
      <w:pPr>
        <w:pStyle w:val="BodyText"/>
      </w:pPr>
      <w:r>
        <w:t xml:space="preserve">As I prepare to contribute my skills as a Special Education Teacher in Canada Montreal, I am inspired by the city’s vision of education as a catalyst for social inclusion. My professional journey has been shaped by the belief that when schools reflect the diversity of our communities – linguistically, culturally, and neurologically – they become powerful agents for equity. In Montreal's classrooms, I envision students not just meeting standards but discovering their voices: a student with Down syndrome leading a French poetry circle, or an immigrant youth using technology to create multilingual storybooks. This is the future I strive for through my work as a Special Education Teacher.</w:t>
      </w:r>
    </w:p>
    <w:p>
      <w:pPr>
        <w:pStyle w:val="BodyText"/>
      </w:pPr>
      <w:r>
        <w:t xml:space="preserve">My commitment extends beyond the classroom walls. I actively participate in Montreal's educational dialogue – recently presenting at the Quebec Ministry of Education’s annual special education conference on "Bridging Language and Learning Gaps." My goal remains to help every child thrive in an environment where their uniqueness is celebrated, not accommodated. As a culturally competent, linguistically agile educator with deep expertise in Quebec’s system, I am prepared to bring innovative strategies and unwavering dedication to any school seeking to advance its special education mission in Canada Montreal.</w:t>
      </w:r>
    </w:p>
    <w:p>
      <w:pPr>
        <w:pStyle w:val="BodyText"/>
      </w:pPr>
      <w:r>
        <w:t xml:space="preserve">It would be an honor to join the dedicated educators shaping Montreal’s inclusive future. Together, we can ensure that every child experiences the joy of learning within a community that recognizes their inherent worth – a principle as fundamental to Quebec’s educational values as it is central to my own professional identity as a 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Canada Montreal</dc:title>
  <dc:creator/>
  <dc:language>en</dc:language>
  <cp:keywords/>
  <dcterms:created xsi:type="dcterms:W3CDTF">2026-07-21T00:55:20Z</dcterms:created>
  <dcterms:modified xsi:type="dcterms:W3CDTF">2026-07-21T00:55:20Z</dcterms:modified>
</cp:coreProperties>
</file>

<file path=docProps/custom.xml><?xml version="1.0" encoding="utf-8"?>
<Properties xmlns="http://schemas.openxmlformats.org/officeDocument/2006/custom-properties" xmlns:vt="http://schemas.openxmlformats.org/officeDocument/2006/docPropsVTypes"/>
</file>