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Beijing,</w:t>
      </w:r>
      <w:r>
        <w:t xml:space="preserve"> </w:t>
      </w:r>
      <w:r>
        <w:t xml:space="preserve">China</w:t>
      </w:r>
    </w:p>
    <w:bookmarkStart w:id="20" w:name="X14dbb14960477d678e245654daf8523bceeede8"/>
    <w:p>
      <w:pPr>
        <w:pStyle w:val="Heading1"/>
      </w:pPr>
      <w:r>
        <w:t xml:space="preserve">Personal Statement for Special Education Teacher Position in Beijing, China</w:t>
      </w:r>
    </w:p>
    <w:p>
      <w:pPr>
        <w:pStyle w:val="FirstParagraph"/>
      </w:pPr>
      <w:r>
        <w:t xml:space="preserve">As a dedicated and culturally attuned educator with over seven years of specialized experience in inclusive classrooms across diverse international settings, I submit this Personal Statement to express my profound commitment to advancing special education within the dynamic educational landscape of China Beijing. My career has been defined by a steadfast belief that every child possesses unique potential, and my mission is to cultivate that potential through evidence-based, culturally responsive teaching practices. The opportunity to contribute as a Special Education Teacher in Beijing represents not merely a professional aspiration but a deeply personal alignment with my values and the evolving needs of China's most vulnerable learners.</w:t>
      </w:r>
    </w:p>
    <w:p>
      <w:pPr>
        <w:pStyle w:val="BodyText"/>
      </w:pPr>
      <w:r>
        <w:t xml:space="preserve">My academic foundation includes a Master’s degree in Special Education with an emphasis on Cross-Cultural Inclusion from the University of Melbourne, where I conducted research on neurodiverse student engagement strategies in East Asian educational contexts. This was followed by three years as a lead special educator at an international school in Shanghai, where I collaborated closely with Chinese parents and local educators to develop individualized education plans (IEPs) that respected both Western pedagogical frameworks and Chinese familial values of collective responsibility and academic diligence. This experience taught me that effective special education in China is not about importing models but adapting them through deep cultural humility. In Beijing—a city at the forefront of China’s educational modernization—I understand that success hinges on integrating inclusive practices with national priorities like the 2021-2035 "Inclusive Education Action Plan" and the emphasis on harmonious development ("he xie") central to Chinese philosophy.</w:t>
      </w:r>
    </w:p>
    <w:p>
      <w:pPr>
        <w:pStyle w:val="BodyText"/>
      </w:pPr>
      <w:r>
        <w:t xml:space="preserve">Throughout my career, I have specialized in supporting students with autism spectrum disorder (ASD), learning differences, and physical disabilities. In Shanghai, I co-designed a sensory-friendly classroom environment that reduced anxiety for 85% of students with ASD—practices directly transferable to Beijing’s expanding special education infrastructure. What sets me apart is my proactive approach to community integration: I facilitated monthly parent workshops in Mandarin (a skill I actively refined through intensive language study), explaining neurodiversity through the lens of Chinese cultural narratives like "the bamboo that bends but does not break," thereby bridging communication gaps and fostering trust. Beijing’s commitment to inclusive education, particularly in districts like Haidian where specialized schools are rapidly expanding, demands precisely this blend of pedagogical expertise and cross-cultural competence. I am eager to bring this experience to Beijing’s classrooms, where students with disabilities often face stigma that must be met with both compassion and strategic advocacy.</w:t>
      </w:r>
    </w:p>
    <w:p>
      <w:pPr>
        <w:pStyle w:val="BodyText"/>
      </w:pPr>
      <w:r>
        <w:t xml:space="preserve">My understanding of China Beijing’s unique educational ecosystem is grounded in recent immersion. During a two-week study tour in 2023, I observed the innovative "Three-Place Integration" model (school-home-community) at Beijing’s Capital Children’s Medical Center School. Witnessing teachers collaborate with pediatricians and social workers to support students with complex needs reaffirmed my conviction that special education must be holistic. I also engaged with officials from Beijing Municipal Education Commission, discussing challenges like teacher shortages in rural outskirts of the capital—a gap where I am prepared to contribute through mentorship initiatives. Crucially, I recognize that Beijing’s special education journey is part of a national movement toward equity; as a Special Education Teacher here, I will prioritize aligning my work with China’s broader educational goals under the "Double Reduction" policy, ensuring our practices uplift academic growth without sacrificing holistic development.</w:t>
      </w:r>
    </w:p>
    <w:p>
      <w:pPr>
        <w:pStyle w:val="BodyText"/>
      </w:pPr>
      <w:r>
        <w:t xml:space="preserve">Cultural adaptation is not an afterthought for me—it is the bedrock of my practice. In Beijing, where family involvement ("jia xue jiao yu") is paramount, I have developed a protocol for culturally sensitive IEP meetings: scheduling sessions during convenient times for parents (often outside standard 9–5 work hours), incorporating traditional Chinese wellness concepts like "qi" energy balance into therapeutic strategies, and always framing progress through the lens of "building a brighter future for your child," which resonates with Confucian values of filial duty and aspiration. I also prioritize learning from Beijing’s local expertise—I have enrolled in Mandarin language courses at the Beijing Language and Culture University to deepen my communication skills beyond basic professional proficiency, ensuring I can connect authentically with students, families, and colleagues.</w:t>
      </w:r>
    </w:p>
    <w:p>
      <w:pPr>
        <w:pStyle w:val="BodyText"/>
      </w:pPr>
      <w:r>
        <w:t xml:space="preserve">My professional philosophy is simple yet transformative: education must be a bridge to belonging. In Beijing—a city where ancient traditions coexist with cutting-edge innovation—I see a powerful opportunity to demonstrate that inclusion is not just possible but essential for China’s future. My goal as your Special Education Teacher would be to cultivate classrooms where children with disabilities are not "special" in the sense of being different, but celebrated for their unique strengths, empowered by teachers who understand both their academic needs and cultural context. I have already begun adapting my teaching materials to include Beijing landmarks like the Forbidden City and Summer Palace as thematic anchors for social stories—making abstract concepts tangible through local relevance.</w:t>
      </w:r>
    </w:p>
    <w:p>
      <w:pPr>
        <w:pStyle w:val="BodyText"/>
      </w:pPr>
      <w:r>
        <w:t xml:space="preserve">Finally, this Personal Statement is more than an application; it is a promise. A promise to bring not only expertise but humility—to learn from Beijing’s educators, students, and families. A promise to honor China’s investment in inclusive education by delivering results that exceed expectations in student engagement, academic growth, and emotional well-being. I am ready to contribute my passion for neurodiversity advocacy, my proven ability to navigate cross-cultural educational systems, and my unwavering dedication to ensuring every child in Beijing receives an education worthy of their potential. Together with China’s visionary educators in Beijing’s schools, we can transform the narrative from "special needs" to "special opportunities." I am eager to begin this journey with you.</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Beijing, China</dc:title>
  <dc:creator/>
  <dc:language>en</dc:language>
  <cp:keywords/>
  <dcterms:created xsi:type="dcterms:W3CDTF">2026-07-22T21:08:24Z</dcterms:created>
  <dcterms:modified xsi:type="dcterms:W3CDTF">2026-07-22T21:08:24Z</dcterms:modified>
</cp:coreProperties>
</file>

<file path=docProps/custom.xml><?xml version="1.0" encoding="utf-8"?>
<Properties xmlns="http://schemas.openxmlformats.org/officeDocument/2006/custom-properties" xmlns:vt="http://schemas.openxmlformats.org/officeDocument/2006/docPropsVTypes"/>
</file>