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b9663fb78d6fe116e4fe5b3f393b4e3e664c138"/>
    <w:p>
      <w:pPr>
        <w:pStyle w:val="Heading1"/>
      </w:pPr>
      <w:r>
        <w:t xml:space="preserve">Personal Statement for Special Education Teacher Position</w:t>
      </w:r>
    </w:p>
    <w:p>
      <w:pPr>
        <w:pStyle w:val="FirstParagraph"/>
      </w:pPr>
      <w:r>
        <w:t xml:space="preserve">As an educator deeply committed to fostering inclusive learning environments, I submit this Personal Statement expressing my profound dedication to the field of Special Education within India's dynamic educational landscape, specifically in New Delhi. My journey toward becoming a Special Education Teacher has been shaped by both academic rigor and hands-on experience working with children with diverse learning needs across urban Indian settings. I am eager to contribute my expertise to the educational community in New Delhi, where the imperative for quality special education has never been more urgent given India's evolving inclusive education policies and growing recognition of children's right to equitable learning opportunities.</w:t>
      </w:r>
    </w:p>
    <w:p>
      <w:pPr>
        <w:pStyle w:val="BodyText"/>
      </w:pPr>
      <w:r>
        <w:t xml:space="preserve">My academic foundation includes a Master of Education in Special Education from Jamia Millia Islamia University, New Delhi, where I specialized in Learning Disabilities and Autism Spectrum Disorders. This program immersed me in India-specific curricular frameworks like the Right to Education (RTE) Act 2009 and the National Curriculum Framework for School Education (NCFSE), emphasizing inclusive pedagogy for children with special needs. I also completed a postgraduate diploma in Assistive Technology from the National Institute of Visual Science, learning to adapt tools like speech-generating devices and sensory equipment within resource-constrained Indian classrooms. These qualifications were complemented by fieldwork at the Delhi State School for Children with Disabilities, where I observed firsthand how culturally responsive teaching practices bridge educational gaps in metropolitan settings.</w:t>
      </w:r>
    </w:p>
    <w:p>
      <w:pPr>
        <w:pStyle w:val="BodyText"/>
      </w:pPr>
      <w:r>
        <w:t xml:space="preserve">My professional experience spans four years as a Special Educator at a government-aided inclusive school in South Delhi. In this role, I developed Individualized Education Plans (IEPs) for 35+ students with conditions ranging from dyslexia and ADHD to cerebral palsy and intellectual disabilities, all while navigating the realities of India’s education system. A pivotal project involved collaborating with local anganwadi workers to identify early signs of developmental delays in low-income neighborhoods like Seelampur and Kalyanpuri. By training community health workers in basic screening techniques aligned with WHO guidelines, we successfully referred 27 children to early intervention programs—demonstrating how grassroots partnerships can overcome systemic barriers to special education access. I also designed a multilingual literacy curriculum using Hindi, Urdu, and English materials to accommodate Delhi’s linguistic diversity, significantly improving reading outcomes for non-English-speaking students.</w:t>
      </w:r>
    </w:p>
    <w:p>
      <w:pPr>
        <w:pStyle w:val="BodyText"/>
      </w:pPr>
      <w:r>
        <w:t xml:space="preserve">What distinguishes my approach is my deep understanding of the unique context facing Special Education Teachers in New Delhi. I recognize that while India has made strides with policies like the Rights of Persons with Disabilities Act (2016), implementation gaps persist—particularly in rural-urban divides and teacher shortages. Having worked within Delhi’s school infrastructure, I’ve witnessed how overcrowded classrooms and limited assistive resources challenge inclusive practices. My solution-oriented mindset led me to pioneer a "Peer Buddy System" at my previous school, training neurotypical students to support classmates with autism during group activities. This initiative reduced behavioral incidents by 40% and fostered empathy across the student body—proving that inclusion is achievable even in resource-intensive environments like New Delhi’s educational hubs.</w:t>
      </w:r>
    </w:p>
    <w:p>
      <w:pPr>
        <w:pStyle w:val="BodyText"/>
      </w:pPr>
      <w:r>
        <w:t xml:space="preserve">Central to my teaching philosophy is the belief that every child possesses unique potential, regardless of ability. I draw from Vygotsky’s sociocultural theory and India’s indigenous concept of "Sarv Shiksha Abhiyan" (Education for All), emphasizing that learning thrives in emotionally safe, culturally resonant spaces. In Delhi classrooms, this means incorporating local narratives—such as using stories about the Yamuna river or Mughal-era architecture—to teach math concepts to students with autism. It also involves collaborating with parents through home visits and community workshops at local temples and mosques, recognizing that family engagement is critical for success in Indian families where education is deeply intertwined with cultural identity. For instance, I organized a parent seminar on "Understanding Dyslexia in Hindi Script" which saw 92% attendance from families previously hesitant to seek support.</w:t>
      </w:r>
    </w:p>
    <w:p>
      <w:pPr>
        <w:pStyle w:val="BodyText"/>
      </w:pPr>
      <w:r>
        <w:t xml:space="preserve">I am particularly drawn to New Delhi’s emerging special education ecosystem, where NGOs like the Special Olympics Bharat and government programs such as "Sarva Shiksha Abhiyan" are expanding access. I am eager to contribute to initiatives addressing the alarming statistic that only 3% of children with disabilities in India receive formal special education (ASER 2021). My experience adapting international best practices—such as using Montessori-based sensory stations for students with autism—into affordable Indian contexts aligns perfectly with Delhi’s need for scalable, sustainable solutions. I also actively participate in the Delhi Special Educators’ Network, sharing resources on low-cost classroom adaptations and advocating for teacher training that considers India’s socio-economic realities.</w:t>
      </w:r>
    </w:p>
    <w:p>
      <w:pPr>
        <w:pStyle w:val="BodyText"/>
      </w:pPr>
      <w:r>
        <w:t xml:space="preserve">Looking ahead, my goal is to become a leader in advancing inclusive education policy within Delhi’s public schools. I aim to develop a mentorship program pairing experienced Special Educators with new teachers from government institutions, focusing on practical strategies for managing diverse classrooms without over-reliance on external resources. Long-term, I aspire to establish a community-based early intervention center in East Delhi—addressing the critical gap between identification and support for children aged 3-6. This work would directly support India’s vision of "Sabki Sindhur" (Education for All) while respecting New Delhi’s unique cultural and geographical needs.</w:t>
      </w:r>
    </w:p>
    <w:p>
      <w:pPr>
        <w:pStyle w:val="BodyText"/>
      </w:pPr>
      <w:r>
        <w:t xml:space="preserve">In conclusion, my academic background, field experience in Delhi, and unwavering commitment to equitable education make me a strong candidate for the Special Education Teacher role. I understand that working as a Special Educator in New Delhi requires more than technical skill—it demands cultural humility, adaptive problem-solving, and relentless advocacy. I am ready to bring these qualities to your institution, ensuring every child in our classrooms experiences the joy of learning and the dignity they deserve. With India’s educational landscape rapidly evolving toward inclusion, I am eager to help shape a future where no child is left behind—especially not in the vibrant, diverse heart of New Delhi.</w:t>
      </w:r>
    </w:p>
    <w:p>
      <w:pPr>
        <w:pStyle w:val="BodyText"/>
      </w:pPr>
      <w:r>
        <w:t xml:space="preserve">Sincerely,</w:t>
      </w:r>
      <w:r>
        <w:br/>
      </w:r>
      <w:r>
        <w:t xml:space="preserve">Meera Sharma</w:t>
      </w:r>
      <w:r>
        <w:br/>
      </w:r>
      <w:r>
        <w:t xml:space="preserve">Special Education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 New Delhi, India</dc:title>
  <dc:creator/>
  <dc:language>en</dc:language>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