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France</w:t>
      </w:r>
      <w:r>
        <w:t xml:space="preserve"> </w:t>
      </w:r>
      <w:r>
        <w:t xml:space="preserve">Marseille</w:t>
      </w:r>
    </w:p>
    <w:bookmarkStart w:id="20" w:name="X56fc95cae7a69b102012dc5d544cfff77abe213"/>
    <w:p>
      <w:pPr>
        <w:pStyle w:val="Heading1"/>
      </w:pPr>
      <w:r>
        <w:t xml:space="preserve">Personal Statement: A Lifelong Commitment to Communication Excellence in Marseille, France</w:t>
      </w:r>
    </w:p>
    <w:p>
      <w:pPr>
        <w:pStyle w:val="FirstParagraph"/>
      </w:pPr>
      <w:r>
        <w:t xml:space="preserve">As I prepare this Personal Statement for my application to work as a Speech Therapist in France Marseille, I am filled with profound gratitude for the journey that has led me here. This document represents not merely an academic exercise but a heartfelt testament to my professional identity and unwavering commitment to transforming lives through speech and language therapy within the vibrant cultural tapestry of Marseille. Having dedicated over eight years to clinical practice across diverse international settings—from urban centers in Canada to multicultural communities in Australia—I now seek the unique opportunity to contribute my expertise within France's renowned healthcare framework, specifically in Marseille, where I am eager to become an integral part of a city that embodies both historical richness and dynamic social evolution.</w:t>
      </w:r>
    </w:p>
    <w:p>
      <w:pPr>
        <w:pStyle w:val="BodyText"/>
      </w:pPr>
      <w:r>
        <w:t xml:space="preserve">My academic foundation began with a Bachelor of Science in Communication Disorders from McGill University, followed by a Master’s in Speech-Language Pathology (SLP) with honors at the University of Melbourne. During my graduate studies, I immersed myself in cross-cultural clinical research focusing on bilingual populations—a skill directly applicable to Marseille's linguistic landscape, where French coexists with Arabic, Berber dialects, and other immigrant languages. My thesis explored "Integrating Cultural Competency into Speech Therapy for Mediterranean Diaspora Communities," a project that involved fieldwork in Marseille's historic Le Panier neighborhood during a summer exchange program. Witnessing firsthand how language barriers impacted elderly patients' access to care ignited my determination to specialize in culturally responsive therapy within France's multicultural urban centers.</w:t>
      </w:r>
    </w:p>
    <w:p>
      <w:pPr>
        <w:pStyle w:val="BodyText"/>
      </w:pPr>
      <w:r>
        <w:t xml:space="preserve">Professionally, I have honed my clinical skills across three continents. In Toronto, I provided therapy for children with autism spectrum disorder in public school settings; in Melbourne, I developed early intervention programs for immigrant families experiencing language acquisition challenges. However, it was a pivotal six-month placement at the Hôpital Nord in Marseille during my master's program that crystallized my professional purpose. Working under Dr. Amara Benali, a leading speech therapist specializing in post-stroke rehabilitation for North African communities, I observed how cultural nuance—such as understanding familial communication patterns or adapting therapy materials to reflect Mediterranean social values—could dramatically improve treatment adherence and outcomes. This experience taught me that effective speech therapy transcends clinical techniques; it requires deep empathy for the community's identity. I assisted in developing a trilingual (French/Arabic/French dialect) resource kit for aphasia patients, which later became a model adopted by several Marseille clinics.</w:t>
      </w:r>
    </w:p>
    <w:p>
      <w:pPr>
        <w:pStyle w:val="BodyText"/>
      </w:pPr>
      <w:r>
        <w:t xml:space="preserve">What draws me specifically to France Marseille is its unparalleled confluence of tradition and modernity—a city where the scent of bougainvillea mingles with the rhythm of *cassette* music from North African neighborhoods. Unlike Paris’s centralized healthcare system, Marseille operates within a decentralized model that values community-based care, aligning perfectly with my philosophy. I am particularly inspired by Marseille’s innovative "Thérapie à Domicile" initiative, which provides home-based services for elderly patients with dementia—a demographic I’ve worked extensively with in Australia. As a Speech Therapist committed to accessibility, I envision collaborating with local *Maison de Santé Pluridisciplinaire* (MSP) centers to expand such programs, ensuring that speech therapy isn’t confined to clinics but reaches Marseille’s diverse neighborhoods—from the bustling Vieux Port to the suburban Côte Bleue.</w:t>
      </w:r>
    </w:p>
    <w:p>
      <w:pPr>
        <w:pStyle w:val="BodyText"/>
      </w:pPr>
      <w:r>
        <w:t xml:space="preserve">My professional approach is rooted in evidence-based practice fused with cultural humility. I am certified in AAC (Augmentative and Alternative Communication) and have extensive experience adapting therapy for patients with complex needs, including those who communicate through gestures or sign language. Crucially, I have invested significant time mastering French—achieving C1 proficiency through intensive study at the Alliance Française de Marseille—and possess foundational knowledge of French healthcare regulations, including the *Code de la Santé Publique*. I understand that in France, speech therapy is a regulated profession requiring adherence to strict standards set by the *Ordre des Orthophonistes*. My recent training with the French Association of Speech Therapists (*L’Association Française des Orthophonistes*) ensured my clinical methods align with local protocols, such as integrating *Évaluation de la Communication* (EC) frameworks into my assessments.</w:t>
      </w:r>
    </w:p>
    <w:p>
      <w:pPr>
        <w:pStyle w:val="BodyText"/>
      </w:pPr>
      <w:r>
        <w:t xml:space="preserve">Moreover, I am deeply attuned to Marseille’s social context. The city faces unique challenges: high rates of language-related barriers for immigrant populations, limited resources in underserved areas like La Castellane, and the growing need for early intervention in low-income communities. As a Speech Therapist committed to equity, I propose initiating a community outreach program partnering with *Médecins Sans Frontières* (MSF) France volunteers to offer free screenings at Marseille’s *Cités de la Santé*. My previous work developing mobile therapy units in Melbourne has equipped me with practical skills for this model. Additionally, I would welcome the opportunity to collaborate with local universities like Aix-Marseille University on research about speech disorders in multilingual children—a critical gap given Marseille’s demographic profile.</w:t>
      </w:r>
    </w:p>
    <w:p>
      <w:pPr>
        <w:pStyle w:val="BodyText"/>
      </w:pPr>
      <w:r>
        <w:t xml:space="preserve">This Personal Statement is more than a declaration of intent; it is a promise. A promise to honor the dignity of every patient I serve by listening beyond words—understanding that in Marseille, where *bonjour* might be spoken with Tunisian intonation or Algerian cadence, communication is never merely about speech. It’s about bridging worlds. I am eager to contribute not just as a Speech Therapist but as a cultural bridge-builder within France Marseille’s healthcare ecosystem. My goal is to empower individuals like Madame Zohra, the 78-year-old widow from Algiers I once supported in Marseille who regained her ability to share stories with her grandchildren—proving that speech therapy heals more than voices; it rebuilds connections.</w:t>
      </w:r>
    </w:p>
    <w:p>
      <w:pPr>
        <w:pStyle w:val="BodyText"/>
      </w:pPr>
      <w:r>
        <w:t xml:space="preserve">France has long been a beacon of humanistic medicine, and Marseille embodies its most vibrant spirit. I am ready to bring my clinical expertise, linguistic sensitivity, and unwavering compassion to serve its community. As I conclude this Personal Statement, I reaffirm my passion for speech therapy in France Marseille—a commitment as steady as the Mediterranean Sea and as hopeful as the city’s sunrise over Notre-Dame de la Garde. The opportunity to join your team would be an honor, not just professionally but personally. Together, we can ensure that every voice in Marseille finds its rightful place in the chorus of human connection.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France Marseille</dc:title>
  <dc:creator/>
  <dc:language>en</dc:language>
  <cp:keywords/>
  <dcterms:created xsi:type="dcterms:W3CDTF">2025-12-09T14:23:23Z</dcterms:created>
  <dcterms:modified xsi:type="dcterms:W3CDTF">2025-12-09T14:23:23Z</dcterms:modified>
</cp:coreProperties>
</file>

<file path=docProps/custom.xml><?xml version="1.0" encoding="utf-8"?>
<Properties xmlns="http://schemas.openxmlformats.org/officeDocument/2006/custom-properties" xmlns:vt="http://schemas.openxmlformats.org/officeDocument/2006/docPropsVTypes"/>
</file>