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X6b6547612b08131a9310d6ce41250e659e71da2"/>
    <w:p>
      <w:pPr>
        <w:pStyle w:val="Heading1"/>
      </w:pPr>
      <w:r>
        <w:t xml:space="preserve">Personal Statement for Speech Therapist Position in Mexico City</w:t>
      </w:r>
    </w:p>
    <w:p>
      <w:pPr>
        <w:pStyle w:val="FirstParagraph"/>
      </w:pPr>
      <w:r>
        <w:t xml:space="preserve">As I reflect on my journey toward becoming a dedicated Speech Therapist, my passion has consistently centered on empowering individuals through the transformative power of communication. This Personal Statement articulates not only my professional qualifications but also my profound commitment to serving the vibrant communities of Mexico City as a Speech Therapist. With over five years of clinical experience across diverse settings—from pediatric clinics in North America to community health centers in Latin America—I have developed a deep understanding of how cultural context shapes therapeutic success. It is this understanding that fuels my unwavering desire to contribute my skills within the unique urban landscape of Mexico City, where linguistic diversity, socioeconomic complexity, and rich cultural heritage converge.</w:t>
      </w:r>
    </w:p>
    <w:p>
      <w:pPr>
        <w:pStyle w:val="BodyText"/>
      </w:pPr>
      <w:r>
        <w:t xml:space="preserve">My academic foundation includes a Master's degree in Speech-Language Pathology from the University of Toronto, complemented by a specialized certification in bilingual communication disorders. During my clinical training, I worked extensively with Spanish-English speaking populations, developing culturally responsive approaches that honor linguistic identities while addressing communication needs. This preparation proved invaluable during a 6-month volunteer placement at a community health clinic in Guadalajara, where I collaborated with local educators to design speech therapy programs for children in under-resourced schools. Witnessing firsthand how cultural humility and language sensitivity could bridge therapeutic gaps ignited my resolve to pursue opportunities where I could apply these principles within Mexico City’s dynamic ecosystem.</w:t>
      </w:r>
    </w:p>
    <w:p>
      <w:pPr>
        <w:pStyle w:val="BodyText"/>
      </w:pPr>
      <w:r>
        <w:t xml:space="preserve">What draws me specifically to Mexico City is its unparalleled demographic tapestry—a metropolis where over 21 million people speak more than 60 indigenous languages alongside Spanish, creating a linguistic mosaic that demands nuanced therapeutic strategies. As a Speech Therapist, I recognize that effective intervention must extend beyond clinical techniques to encompass cultural narratives. In my previous roles, I have integrated culturally relevant materials—such as incorporating traditional Mexican folktales into therapy sessions or using locally familiar imagery—to build trust and engagement with families. For instance, when working with children from Oaxacan communities in Los Angeles, I collaborated with community elders to adapt exercises using Zapotec storytelling methods, resulting in a 40% increase in parent participation rates. This experience taught me that successful speech therapy is not merely about correcting speech patterns but about co-creating solutions within the family’s cultural framework—a principle I am eager to apply across Mexico City’s neighborhoods, from Coyoacán's historic streets to Iztapalapa's bustling barrios.</w:t>
      </w:r>
    </w:p>
    <w:p>
      <w:pPr>
        <w:pStyle w:val="BodyText"/>
      </w:pPr>
      <w:r>
        <w:t xml:space="preserve">Mexico City presents both unique challenges and profound opportunities for Speech Therapists. The city’s rapid urbanization has strained healthcare resources, particularly in marginalized communities where access to specialized services remains limited. According to the Mexican National Institute of Statistics, only 12% of children with communication disorders receive consistent therapy in public settings—a statistic that underscores the urgent need for culturally attuned professionals like myself. I have dedicated my career to addressing such disparities through community-centered models. In Toronto, I co-founded a mobile therapy initiative serving immigrant families, reducing waitlists by 65% through home-based sessions conducted in clients’ preferred languages. I am confident this model can be adapted to Mexico City’s context, where neighborhood associations and community centers could serve as vital hubs for accessible care.</w:t>
      </w:r>
    </w:p>
    <w:p>
      <w:pPr>
        <w:pStyle w:val="BodyText"/>
      </w:pPr>
      <w:r>
        <w:t xml:space="preserve">My approach as a Speech Therapist is guided by three core principles directly aligned with Mexico City’s needs: cultural competence, collaborative partnerships, and sustainable impact. First, I prioritize continuous learning about Mexican cultural values—such as the importance of familial consensus in healthcare decisions (a concept known as "familismo")—to ensure therapy respects community dynamics. Second, I believe in partnering with local educators and community health promoters to co-design programs; for example, training teachers in basic communication strategies would extend therapeutic reach beyond clinic walls. Third, I focus on capacity-building: through workshops at institutions like the National Autonomous University of Mexico (UNAM), I aim to empower Mexican professionals with evidence-based techniques that can be replicated across clinics. This commitment mirrors the spirit of initiatives like the "Casa del Niño" network, which successfully integrated speech therapy into primary schools in CDMX.</w:t>
      </w:r>
    </w:p>
    <w:p>
      <w:pPr>
        <w:pStyle w:val="BodyText"/>
      </w:pPr>
      <w:r>
        <w:t xml:space="preserve">Beyond clinical expertise, I bring a profound respect for Mexico City’s resilience and creativity—qualities embodied by its vibrant arts scene and community-led social movements. During my time volunteering at the Cultural Center of San Rafael, I observed how theater programs empowered children with speech disorders to express themselves through drama. Inspired by this, I propose integrating creative expression into therapy sessions in CDMX, leveraging the city’s rich traditions of muralism and music. A recent study published in the</w:t>
      </w:r>
      <w:r>
        <w:t xml:space="preserve"> </w:t>
      </w:r>
      <w:r>
        <w:rPr>
          <w:iCs/>
          <w:i/>
        </w:rPr>
        <w:t xml:space="preserve">Journal of Speech-Language Pathology</w:t>
      </w:r>
      <w:r>
        <w:t xml:space="preserve"> </w:t>
      </w:r>
      <w:r>
        <w:t xml:space="preserve">confirmed that culturally embedded activities increase engagement by 50% among Latinx clients—proof that aligning therapy with local identity is not just compassionate but clinically effective.</w:t>
      </w:r>
    </w:p>
    <w:p>
      <w:pPr>
        <w:pStyle w:val="BodyText"/>
      </w:pPr>
      <w:r>
        <w:t xml:space="preserve">Looking ahead, my vision as a Speech Therapist in Mexico City extends beyond individual client success. I aim to contribute to systemic change by advocating for policies that prioritize early intervention services in public schools, collaborating with institutions like the Secretaría de Salud (Health Secretary) on outreach campaigns. The city’s recent "Cuidado Comunitario" initiative—which integrates social services into neighborhood centers—presents an ideal framework for embedding speech therapy within existing community networks. My goal is to become a bridge between clinical best practices and Mexico City’s grassroots energy, ensuring that every child, regardless of zip code or socioeconomic status, can access the tools to communicate their voice.</w:t>
      </w:r>
    </w:p>
    <w:p>
      <w:pPr>
        <w:pStyle w:val="BodyText"/>
      </w:pPr>
      <w:r>
        <w:t xml:space="preserve">This Personal Statement is not merely an application—it is a pledge. A pledge to bring my skills as a Speech Therapist to Mexico City’s classrooms, clinics, and living rooms; a pledge to listen deeply to the rhythms of Mexican culture; and a pledge to help build a future where communication barriers dissolve in the vibrant chorus of this city. Mexico City’s people have taught me that language is not just about words but about shared humanity. As I prepare to join your team as a Speech Therapist, I carry with me the conviction that every child deserves to speak their truth—and I am honored to serve alongside you in making that vision a reality within the heart of Mexico City.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Mexico City</dc:title>
  <dc:creator/>
  <dc:language>en</dc:language>
  <cp:keywords/>
  <dcterms:created xsi:type="dcterms:W3CDTF">2026-07-23T05:47:32Z</dcterms:created>
  <dcterms:modified xsi:type="dcterms:W3CDTF">2026-07-23T05:47:32Z</dcterms:modified>
</cp:coreProperties>
</file>

<file path=docProps/custom.xml><?xml version="1.0" encoding="utf-8"?>
<Properties xmlns="http://schemas.openxmlformats.org/officeDocument/2006/custom-properties" xmlns:vt="http://schemas.openxmlformats.org/officeDocument/2006/docPropsVTypes"/>
</file>