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Qatar</w:t>
      </w:r>
      <w:r>
        <w:t xml:space="preserve"> </w:t>
      </w:r>
      <w:r>
        <w:t xml:space="preserve">Doha</w:t>
      </w:r>
    </w:p>
    <w:bookmarkStart w:id="20" w:name="X44c2d26f048e1bed51581d93309ba9909148654"/>
    <w:p>
      <w:pPr>
        <w:pStyle w:val="Heading1"/>
      </w:pPr>
      <w:r>
        <w:t xml:space="preserve">Personal Statement: A Dedicated Speech Therapist Eager to Contribute to Qatar Doha's Healthcare Excellence</w:t>
      </w:r>
    </w:p>
    <w:p>
      <w:pPr>
        <w:pStyle w:val="FirstParagraph"/>
      </w:pPr>
      <w:r>
        <w:t xml:space="preserve">As I prepare this Personal Statement for a Speech Therapy position in the vibrant city of Qatar Doha, I am filled with profound enthusiasm for the opportunity to apply my clinical expertise within a healthcare environment that so deeply aligns with my professional values and vision. My journey toward becoming a Speech Therapist has been driven by an unwavering commitment to empowering individuals through effective communication – a mission I now see as particularly vital within Qatar's dynamic cultural landscape and ambitious national development framework, especially under the visionary Qatar National Vision 2030.</w:t>
      </w:r>
    </w:p>
    <w:p>
      <w:pPr>
        <w:pStyle w:val="BodyText"/>
      </w:pPr>
      <w:r>
        <w:t xml:space="preserve">My academic foundation began with a Bachelor of Science in Speech-Language Pathology from the University of Manchester, where I graduated with honors. This was followed by a Master of Arts in Communicative Sciences and Disorders at Columbia University, specializing in pediatric and neurogenic disorders. During my clinical practicum at New York-Presbyterian Hospital, I worked extensively with diverse populations including children with autism spectrum disorder and adults recovering from stroke – skills directly transferable to Qatar's multicultural context where English is widely spoken alongside Arabic, yet cultural nuances significantly impact therapeutic approaches. I completed 1,200 hours of supervised clinical practice across hospital, school, and community settings, earning my Certificate of Clinical Competence in Speech-Language Pathology (CCC-SLP) from the American Speech-Language-Hearing Association.</w:t>
      </w:r>
    </w:p>
    <w:p>
      <w:pPr>
        <w:pStyle w:val="BodyText"/>
      </w:pPr>
      <w:r>
        <w:t xml:space="preserve">What truly ignited my passion for this field was a transformative experience during my internship at a refugee resettlement center in London. I witnessed how communication barriers could amplify isolation and hinder access to essential services, particularly for families navigating new cultural environments. This underscored for me that effective Speech Therapy transcends clinical techniques – it requires deep cultural humility and linguistic sensitivity. In Qatar Doha, where healthcare systems serve an exceptionally diverse population of expatriates (comprising over 85% of the resident population) alongside Qatari nationals, this perspective is not just valuable but essential. I have studied Qatar's healthcare priorities extensively, recognizing how Speech Therapy directly supports national goals for inclusive education and community well-being through initiatives like the Ministry of Public Health's Early Intervention Programs.</w:t>
      </w:r>
    </w:p>
    <w:p>
      <w:pPr>
        <w:pStyle w:val="BodyText"/>
      </w:pPr>
      <w:r>
        <w:t xml:space="preserve">I am particularly drawn to the opportunity to work within Doha's evolving healthcare ecosystem for several compelling reasons. The city’s modern infrastructure – including world-class facilities like Hamad Medical Corporation hospitals and specialized centers such as the Qatar Center for Autism – provides an ideal platform to implement evidence-based practices. More importantly, I understand that in a society where family dynamics significantly influence healthcare decisions, building trust with both patients and their extended networks is paramount. My experience working with Arabic-speaking families during my graduate studies (through partnerships with Middle Eastern community centers) equipped me with strategies to navigate this context sensitively. For instance, I developed culturally adapted parent training modules that emphasized collaborative goal-setting within the Qatari familial framework – a skill I am eager to refine further in Doha.</w:t>
      </w:r>
    </w:p>
    <w:p>
      <w:pPr>
        <w:pStyle w:val="BodyText"/>
      </w:pPr>
      <w:r>
        <w:t xml:space="preserve">My professional philosophy centers on holistic, client-centered care. At my previous role at a multidisciplinary pediatric clinic in Dubai, I spearheaded a project integrating speech therapy with occupational and physical therapy for children with complex needs. We created unified family sessions where parents learned communication strategies during daily routines – resulting in 35% faster progress rates among our clients. I am eager to contribute this collaborative approach to Qatar Doha's integrated healthcare model, where interdisciplinary teamwork is increasingly prioritized. I also bring expertise in technology-enhanced therapy, having implemented telepractice solutions that expanded access for rural communities in my prior role; this could support Qatar’s digital health initiatives under Vision 2030.</w:t>
      </w:r>
    </w:p>
    <w:p>
      <w:pPr>
        <w:pStyle w:val="BodyText"/>
      </w:pPr>
      <w:r>
        <w:t xml:space="preserve">Cultural adaptation has always been central to my practice. I have actively engaged with Qatari culture through language learning (currently at intermediate Arabic proficiency), studying local customs, and participating in community events during visits to the Middle East. I recognize that in Doha, therapeutic success depends on respecting social norms – such as the importance of family consensus in healthcare decisions and modesty considerations during sessions. My approach involves conducting thorough cultural assessments with each client's family to tailor interventions respectfully. For example, when working with a Qatari child exhibiting speech delay, I would collaborate with parents to incorporate communication goals into traditional storytelling sessions rather than solely using Western play-based methods.</w:t>
      </w:r>
    </w:p>
    <w:p>
      <w:pPr>
        <w:pStyle w:val="BodyText"/>
      </w:pPr>
      <w:r>
        <w:t xml:space="preserve">What excites me most about contributing to Qatar Doha is the chance to make a tangible impact on community health outcomes. The nation's focus on early intervention for developmental disorders presents a critical opportunity – research shows that 1 in 60 children in Qatar have communication disorders, yet awareness and access remain uneven. I aim to develop culturally resonant screening protocols for schools, partner with local NGOs like the Qatar Red Crescent Society to provide community workshops, and advocate for expanded speech therapy services within primary healthcare centers. My ultimate goal is not just clinical excellence but building sustainable capacity by mentoring Qatari-speaking therapists, fostering local leadership in this specialty.</w:t>
      </w:r>
    </w:p>
    <w:p>
      <w:pPr>
        <w:pStyle w:val="BodyText"/>
      </w:pPr>
      <w:r>
        <w:t xml:space="preserve">As I finalize this Personal Statement, I reflect on the profound privilege of being entrusted with patients' most vulnerable communication journeys. In Qatar Doha's unique environment – where tradition meets modernity at an unprecedented pace – the role of a Speech Therapist carries special significance. It is more than diagnosing articulation disorders or managing aphasia; it is about restoring dignity, fostering inclusion, and enabling individuals to fully participate in their communities. I am ready to bring my clinical expertise, cultural commitment, and passion for lifelong learning to serve Doha's diverse population. I envision myself contributing not only as a competent Speech Therapist but as an integral member of Qatar's healthcare team advancing toward its noble vision: a healthy, vibrant society where every individual can communicate their potential.</w:t>
      </w:r>
    </w:p>
    <w:p>
      <w:pPr>
        <w:pStyle w:val="BodyText"/>
      </w:pPr>
      <w:r>
        <w:t xml:space="preserve">I welcome the opportunity to discuss how my skills and dedication align with the needs of Doha's healthcare landscape and contribute to the continued excellence of Speech Therapy services in this remarkable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Qatar Doha</dc:title>
  <dc:creator/>
  <dc:language>en</dc:language>
  <cp:keywords/>
  <dcterms:created xsi:type="dcterms:W3CDTF">2026-04-29T23:43:21Z</dcterms:created>
  <dcterms:modified xsi:type="dcterms:W3CDTF">2026-04-29T23:43:21Z</dcterms:modified>
</cp:coreProperties>
</file>

<file path=docProps/custom.xml><?xml version="1.0" encoding="utf-8"?>
<Properties xmlns="http://schemas.openxmlformats.org/officeDocument/2006/custom-properties" xmlns:vt="http://schemas.openxmlformats.org/officeDocument/2006/docPropsVTypes"/>
</file>