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a8ef2b5f74dc80796a5c94814d3345451793c88"/>
    <w:p>
      <w:pPr>
        <w:pStyle w:val="Heading1"/>
      </w:pPr>
      <w:r>
        <w:t xml:space="preserve">Personal Statement: A Commitment to Transformative Communication Care in Saudi Arabia Jeddah</w:t>
      </w:r>
    </w:p>
    <w:p>
      <w:pPr>
        <w:pStyle w:val="FirstParagraph"/>
      </w:pPr>
      <w:r>
        <w:t xml:space="preserve">As a dedicated and culturally attuned Speech Therapist, I am writing with profound enthusiasm to contribute my professional expertise to the healthcare landscape of</w:t>
      </w:r>
      <w:r>
        <w:t xml:space="preserve"> </w:t>
      </w:r>
      <w:r>
        <w:rPr>
          <w:bCs/>
          <w:b/>
        </w:rPr>
        <w:t xml:space="preserve">Saudi Arabia Jeddah</w:t>
      </w:r>
      <w:r>
        <w:t xml:space="preserve">. My journey in speech-language pathology has been shaped by a deep commitment to empowering individuals through effective communication, and I am eager to bring this mission directly into the vibrant, evolving community of Jeddah. This</w:t>
      </w:r>
      <w:r>
        <w:t xml:space="preserve"> </w:t>
      </w:r>
      <w:r>
        <w:rPr>
          <w:iCs/>
          <w:i/>
        </w:rPr>
        <w:t xml:space="preserve">Personal Statement</w:t>
      </w:r>
      <w:r>
        <w:t xml:space="preserve"> </w:t>
      </w:r>
      <w:r>
        <w:t xml:space="preserve">outlines my qualifications, cultural understanding, and unwavering dedication to supporting the unique needs of patients within the framework of Saudi Arabia's ambitious healthcare vision.</w:t>
      </w:r>
    </w:p>
    <w:p>
      <w:pPr>
        <w:pStyle w:val="BodyText"/>
      </w:pPr>
      <w:r>
        <w:t xml:space="preserve">My academic foundation includes a Master’s Degree in Speech-Language Pathology from a globally recognized institution, complemented by extensive clinical practicum hours specializing in pediatric and adult populations. I have honed my skills working with diverse patient groups across multicultural settings, including children with developmental delays, adults recovering from strokes (aphasia), individuals with cleft palate and velopharyngeal insufficiency, and those navigating neurogenic speech disorders. Crucially, this experience has taught me that effective therapy transcends clinical techniques; it demands profound cultural sensitivity and the ability to build trust within specific societal contexts – a principle I hold as paramount for my work in</w:t>
      </w:r>
      <w:r>
        <w:t xml:space="preserve"> </w:t>
      </w:r>
      <w:r>
        <w:rPr>
          <w:bCs/>
          <w:b/>
        </w:rPr>
        <w:t xml:space="preserve">Saudi Arabia Jeddah</w:t>
      </w:r>
      <w:r>
        <w:t xml:space="preserve">.</w:t>
      </w:r>
    </w:p>
    <w:p>
      <w:pPr>
        <w:pStyle w:val="BodyText"/>
      </w:pPr>
      <w:r>
        <w:t xml:space="preserve">What draws me specifically to</w:t>
      </w:r>
      <w:r>
        <w:t xml:space="preserve"> </w:t>
      </w:r>
      <w:r>
        <w:rPr>
          <w:iCs/>
          <w:i/>
        </w:rPr>
        <w:t xml:space="preserve">Saudi Arabia Jeddah</w:t>
      </w:r>
      <w:r>
        <w:t xml:space="preserve"> </w:t>
      </w:r>
      <w:r>
        <w:t xml:space="preserve">is not merely the professional opportunity, but a deep alignment with the Kingdom’s transformative healthcare initiatives under Vision 2030. I have meticulously studied Saudi Arabia’s national health strategy, which prioritizes enhancing early intervention services, expanding access to specialized care in key regions like Jeddah, and fostering a holistic approach to well-being that respects cultural identity. As a Speech Therapist operating within this framework, I am acutely aware of the growing need for skilled professionals who can deliver evidence-based care while deeply respecting local customs and family dynamics – elements central to successful therapeutic outcomes in Saudi society. Jeddah’s status as a major economic and cultural hub, serving millions across Western Province and acting as the primary gateway to Mecca, presents an exceptional opportunity to make a meaningful impact on community health.</w:t>
      </w:r>
    </w:p>
    <w:p>
      <w:pPr>
        <w:pStyle w:val="BodyText"/>
      </w:pPr>
      <w:r>
        <w:t xml:space="preserve">I recognize that working effectively as a Speech Therapist in</w:t>
      </w:r>
      <w:r>
        <w:t xml:space="preserve"> </w:t>
      </w:r>
      <w:r>
        <w:rPr>
          <w:bCs/>
          <w:b/>
        </w:rPr>
        <w:t xml:space="preserve">Saudi Arabia Jeddah</w:t>
      </w:r>
      <w:r>
        <w:t xml:space="preserve"> </w:t>
      </w:r>
      <w:r>
        <w:t xml:space="preserve">requires more than clinical competence. It demands active cultural intelligence. I have proactively engaged with resources on Saudi Arabian healthcare ethics, family structures in communication therapy, and the significance of modesty and dignity – principles deeply embedded in Islamic values which guide daily life here. I understand that therapy sessions often involve close collaboration with families, particularly parents for children’s care, and that clear communication respecting gender norms is essential. I am committed to learning Arabic rapidly (currently at an intermediate level) to communicate effectively with patients and their families, ensuring my practice is accessible and respectful of linguistic traditions. My approach emphasizes not just improving speech or language skills, but enhancing the individual’s ability to participate meaningfully in their family life, education, and community – a value deeply cherished within Saudi culture.</w:t>
      </w:r>
    </w:p>
    <w:p>
      <w:pPr>
        <w:pStyle w:val="BodyText"/>
      </w:pPr>
      <w:r>
        <w:t xml:space="preserve">My professional philosophy centers on collaboration. I view myself as part of a larger healthcare team – working seamlessly with physicians (especially ENTs and neurologists), audiologists, occupational therapists, educators in special needs schools within Jeddah, and social workers to provide comprehensive care. In the Saudi context, where integrated health services are rapidly expanding through initiatives like the National Health Care System (NHC) and partnerships with institutions such as King Abdullah Medical City (KAMC) in Jeddah, this team-oriented mindset is critical. I am eager to contribute my skills within such a dynamic environment, sharing best practices while also learning from the wealth of experience held by Saudi healthcare professionals.</w:t>
      </w:r>
    </w:p>
    <w:p>
      <w:pPr>
        <w:pStyle w:val="BodyText"/>
      </w:pPr>
      <w:r>
        <w:t xml:space="preserve">Furthermore, I am excited by the potential for innovation in Speech Therapy within</w:t>
      </w:r>
      <w:r>
        <w:t xml:space="preserve"> </w:t>
      </w:r>
      <w:r>
        <w:rPr>
          <w:bCs/>
          <w:b/>
        </w:rPr>
        <w:t xml:space="preserve">Saudi Arabia Jeddah</w:t>
      </w:r>
      <w:r>
        <w:t xml:space="preserve">. The Kingdom is investing significantly in telehealth infrastructure and digital health solutions. I possess proficiency in utilizing modern therapy software and telepractice platforms, which aligns perfectly with Saudi Arabia’s push towards technologically enhanced healthcare delivery. I am prepared to integrate these tools effectively, especially for reaching underserved areas within Jeddah or supporting remote consultations as part of the broader healthcare ecosystem, while always prioritizing the human connection at the heart of therapy.</w:t>
      </w:r>
    </w:p>
    <w:p>
      <w:pPr>
        <w:pStyle w:val="BodyText"/>
      </w:pPr>
      <w:r>
        <w:t xml:space="preserve">I have long admired the resilience and warmth of the Saudi Arabian people. Witnessing firsthand how families in diverse settings prioritize their children’s health and development with such dedication has reinforced my purpose. My aspiration is not just to provide therapy, but to become a trusted partner within Jeddah's community – someone who understands the local context, speaks respectfully, and genuinely contributes to building stronger communication pathways for individuals and families across all age groups.</w:t>
      </w:r>
    </w:p>
    <w:p>
      <w:pPr>
        <w:pStyle w:val="BodyText"/>
      </w:pPr>
      <w:r>
        <w:t xml:space="preserve">In conclusion, this</w:t>
      </w:r>
      <w:r>
        <w:t xml:space="preserve"> </w:t>
      </w:r>
      <w:r>
        <w:rPr>
          <w:iCs/>
          <w:i/>
        </w:rPr>
        <w:t xml:space="preserve">Personal Statement</w:t>
      </w:r>
      <w:r>
        <w:t xml:space="preserve"> </w:t>
      </w:r>
      <w:r>
        <w:t xml:space="preserve">reflects my profound commitment to serving as an exceptional Speech Therapist in the heart of</w:t>
      </w:r>
      <w:r>
        <w:t xml:space="preserve"> </w:t>
      </w:r>
      <w:r>
        <w:rPr>
          <w:bCs/>
          <w:b/>
        </w:rPr>
        <w:t xml:space="preserve">Saudi Arabia Jeddah</w:t>
      </w:r>
      <w:r>
        <w:t xml:space="preserve">. My clinical expertise, cultural awareness, dedication to lifelong learning (including language acquisition), and alignment with Vision 2030’s healthcare goals position me not only to meet the current needs of your patients but also to actively contribute to the future growth of speech-language pathology services within this remarkable city. I am eager for the opportunity to discuss how my skills and passion can support your mission, directly enriching lives in Jeddah and contributing meaningfully to Saudi Arabia’s healthcare excellence.</w:t>
      </w:r>
    </w:p>
    <w:p>
      <w:pPr>
        <w:pStyle w:val="BodyText"/>
      </w:pPr>
      <w:r>
        <w:t xml:space="preserve">Thank you for considering my application. I am confident that my dedication to culturally competent communication therapy makes me a strong candidate ready to thrive as a Speech Therapist within the dynamic healthcare environment of</w:t>
      </w:r>
      <w:r>
        <w:t xml:space="preserve"> </w:t>
      </w:r>
      <w:r>
        <w:rPr>
          <w:bCs/>
          <w:b/>
        </w:rPr>
        <w:t xml:space="preserve">Saudi Arabia Jeddah</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Saudi Arabia Jeddah</dc:title>
  <dc:creator/>
  <dc:language>en</dc:language>
  <cp:keywords/>
  <dcterms:created xsi:type="dcterms:W3CDTF">2025-12-09T14:10:52Z</dcterms:created>
  <dcterms:modified xsi:type="dcterms:W3CDTF">2025-12-09T14:10:52Z</dcterms:modified>
</cp:coreProperties>
</file>

<file path=docProps/custom.xml><?xml version="1.0" encoding="utf-8"?>
<Properties xmlns="http://schemas.openxmlformats.org/officeDocument/2006/custom-properties" xmlns:vt="http://schemas.openxmlformats.org/officeDocument/2006/docPropsVTypes"/>
</file>