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2cb726c2db7908d6c3726ac05c44bf3109b6369"/>
    <w:p>
      <w:pPr>
        <w:pStyle w:val="Heading1"/>
      </w:pPr>
      <w:r>
        <w:t xml:space="preserve">Personal Statement: Pursuing a Career as a Statistician in Canada Montreal</w:t>
      </w:r>
    </w:p>
    <w:p>
      <w:pPr>
        <w:pStyle w:val="FirstParagraph"/>
      </w:pPr>
      <w:r>
        <w:t xml:space="preserve">In crafting this Personal Statement, I am compelled to articulate my unwavering commitment to the field of statistics and my profound aspiration to establish my professional trajectory as a Statistician within the dynamic ecosystem of Canada Montreal. This document represents not merely an application but a testament to years of rigorous academic preparation, hands-on analytical experience, and deep cultural alignment with the innovative spirit that defines Montreal's scientific community. As I transition from academic excellence to professional contribution, I envision myself contributing meaningfully to Montreal's thriving data science landscape—a city renowned for its multicultural vibrancy and world-class statistical institutions.</w:t>
      </w:r>
    </w:p>
    <w:p>
      <w:pPr>
        <w:pStyle w:val="BodyText"/>
      </w:pPr>
      <w:r>
        <w:t xml:space="preserve">My journey as a future Statistician began during my undergraduate studies in Quantitative Methods at the University of Ottawa, where I immersed myself in advanced coursework spanning Bayesian inference, time series analysis, and multivariate statistics. However, it was my capstone project—a predictive modeling initiative analyzing Quebec's healthcare access disparities using census and hospital data—that crystallized my purpose. This project demanded not only technical proficiency in R and Python but also cultural sensitivity to Montreal's unique linguistic duality (French/English) and its socio-demographic nuances. The experience taught me that statistical excellence requires more than algorithmic mastery; it demands contextual understanding—a principle I now champion as a Statistician entering Canada Montreal's ecosystem.</w:t>
      </w:r>
    </w:p>
    <w:p>
      <w:pPr>
        <w:pStyle w:val="BodyText"/>
      </w:pPr>
      <w:r>
        <w:t xml:space="preserve">Subsequently, I honed my skills through an internship at the Montreal-based Institute for Data Science (IDS), where I collaborated with public health researchers to model influenza transmission patterns. In this role, I developed a spatial-temporal forecasting tool that reduced outbreak prediction errors by 27%, directly supporting Public Health Quebec's resource allocation strategies. This work underscored the real-world impact of statistical rigor in Montreal's healthcare sector—a sector increasingly reliant on data-driven decision-making. What distinguished this experience was Montreal's collaborative culture: weekly interdisciplinary workshops at Concordia University brought together statisticians, epidemiologists, and policymakers to translate complex analyses into actionable public health policies. This environment reinforced my conviction that Canada Montreal offers an unparalleled synergy between academic theory and societal application for a Statistician.</w:t>
      </w:r>
    </w:p>
    <w:p>
      <w:pPr>
        <w:pStyle w:val="BodyText"/>
      </w:pPr>
      <w:r>
        <w:t xml:space="preserve">My professional philosophy as a Statistician is deeply rooted in ethical data stewardship—a value I cultivated through participation in the Canadian Statistical Society's (CSS) Mentorship Program. During this initiative, I co-developed guidelines for bias mitigation in machine learning models applied to housing datasets across Montreal. We identified systemic disparities affecting immigrant communities, demonstrating how statistical methodologies can actively promote equity. This project exemplified the Canadian ethos of inclusivity that resonates profoundly with me as a future Statistician in Canada Montreal. The city’s commitment to social justice through evidence-based policy-making aligns perfectly with my career vision: statistics as a tool for empowerment, not just analysis.</w:t>
      </w:r>
    </w:p>
    <w:p>
      <w:pPr>
        <w:pStyle w:val="BodyText"/>
      </w:pPr>
      <w:r>
        <w:t xml:space="preserve">Why Canada Montreal specifically? Beyond its renowned academic institutions like McGill University and Polytechnique Montréal—both pioneers in statistical research—I am drawn to the city's unique confluence of French-Canadian intellectual tradition and North American innovation. Montreal's status as a global hub for artificial intelligence (home to Element AI and MILA) creates fertile ground for Statisticians to engage with cutting-edge applications in healthcare, urban planning, and climate science. As a bilingual professional fluent in English and French (with C1 certification), I am positioned to thrive in Montreal's linguistic landscape while bridging communication gaps between international research teams—a critical asset for any Statistician operating within Canada Montreal's diverse workplaces.</w:t>
      </w:r>
    </w:p>
    <w:p>
      <w:pPr>
        <w:pStyle w:val="BodyText"/>
      </w:pPr>
      <w:r>
        <w:t xml:space="preserve">Moreover, my volunteer work with the non-profit "Data for Good Montréal" has cemented my dedication to community-focused statistics. I designed a survey analysis framework to evaluate food insecurity in Montreal neighborhoods, collaborating with local community centers across Plateau Mont-Royal and Côte-des-Neiges. The project’s success—resulting in municipal funding reallocation for under-resourced areas—showcased how statistical insights can directly improve quality of life. This experience mirrors the values of Canada Montreal: a city where data serves humanity, not merely academic curiosity. It also prepared me to navigate Montreal's intricate public-sector procurement processes—a practical advantage for any Statistician targeting roles in government or NGOs here.</w:t>
      </w:r>
    </w:p>
    <w:p>
      <w:pPr>
        <w:pStyle w:val="BodyText"/>
      </w:pPr>
      <w:r>
        <w:t xml:space="preserve">Looking ahead, I envision my career as a Statistician in Canada Montreal progressing through three key phases. First, I aim to contribute technical expertise at an organization like Statistics Canada's Montreal office or a leading healthcare analytics firm. Second, I aspire to develop training programs for emerging statisticians within the city’s educational network—perhaps partnering with McGill’s Department of Mathematics and Statistics. Finally, I intend to advocate for ethical data standards in Quebec’s evolving digital economy, drawing on Montreal’s reputation as a leader in responsible AI innovation. This trajectory reflects my understanding that a Statistician must be both a skilled analyst and an engaged community member—a duality embodied by Montreal's statistical professionals.</w:t>
      </w:r>
    </w:p>
    <w:p>
      <w:pPr>
        <w:pStyle w:val="BodyText"/>
      </w:pPr>
      <w:r>
        <w:t xml:space="preserve">What distinguishes this Personal Statement is its focus on Montreal-specific opportunities. Unlike generic applications, I have meticulously researched how my skills address local needs: Quebec’s aging population demands sophisticated demography models; its green transition requires statistical support for renewable energy infrastructure; and its multicultural fabric necessitates culturally attuned data collection methods—all areas where my background directly aligns. I am not merely seeking a job in Canada Montreal; I seek to become a permanent contributor to this city’s intellectual identity as a Statistician.</w:t>
      </w:r>
    </w:p>
    <w:p>
      <w:pPr>
        <w:pStyle w:val="BodyText"/>
      </w:pPr>
      <w:r>
        <w:t xml:space="preserve">Ultimately, this Personal Statement is my declaration that I am ready to embrace the challenges and opportunities of being a Statistician in Canada Montreal. My academic foundation, professional experience, ethical commitment, and linguistic fluency position me uniquely to add immediate value while learning from Montreal’s exceptional statistical community. I am eager to bring my passion for transforming data into insight to a city that transforms data into societal progress. As I write this statement in the heart of Montreal’s academic corridors—where every conversation about statistics carries the weight of both scientific rigor and civic purpose—I reaffirm my readiness to join your ranks as an ethical, innovative, and culturally engaged Statistician dedicated to Canada Montreal’s future.</w:t>
      </w:r>
    </w:p>
    <w:p>
      <w:pPr>
        <w:pStyle w:val="BodyText"/>
      </w:pPr>
      <w:r>
        <w:t xml:space="preserve">In conclusion, I am confident that my technical competencies, cultural adaptability, and unwavering commitment to excellence make me a strong candidate for advancement within the Canadian statistical community. I welcome the opportunity to discuss how my vision as a Statistician can align with Montreal's most pressing analytical needs—and contribute meaningfully to the city’s legacy as a global leader in data-driven innovation. This Personal Statement encapsulates not just my qualifications, but my profound respect for Canada Montreal as the ideal crucible where statistical excellence meets human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Canada Montreal</dc:title>
  <dc:creator/>
  <dc:language>en</dc:language>
  <cp:keywords/>
  <dcterms:created xsi:type="dcterms:W3CDTF">2026-04-29T20:09:48Z</dcterms:created>
  <dcterms:modified xsi:type="dcterms:W3CDTF">2026-04-29T20:09:48Z</dcterms:modified>
</cp:coreProperties>
</file>

<file path=docProps/custom.xml><?xml version="1.0" encoding="utf-8"?>
<Properties xmlns="http://schemas.openxmlformats.org/officeDocument/2006/custom-properties" xmlns:vt="http://schemas.openxmlformats.org/officeDocument/2006/docPropsVTypes"/>
</file>