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Ghana</w:t>
      </w:r>
      <w:r>
        <w:t xml:space="preserve"> </w:t>
      </w:r>
      <w:r>
        <w:t xml:space="preserve">Accra</w:t>
      </w:r>
    </w:p>
    <w:bookmarkStart w:id="20" w:name="Xca9714346837ef88e225712466feebf04f0e411"/>
    <w:p>
      <w:pPr>
        <w:pStyle w:val="Heading1"/>
      </w:pPr>
      <w:r>
        <w:t xml:space="preserve">Personal Statement for Statistician Position in Ghana Accra</w:t>
      </w:r>
    </w:p>
    <w:p>
      <w:pPr>
        <w:pStyle w:val="FirstParagraph"/>
      </w:pPr>
      <w:r>
        <w:t xml:space="preserve">As I prepare this Personal Statement for my application to contribute as a Statistician within the vibrant economic and developmental landscape of Ghana Accra, I am filled with profound enthusiasm for the opportunity to apply my expertise in statistical science to address real-world challenges in one of Africa's most dynamic capitals. Having dedicated over eight years to transforming complex data into actionable insights across multiple continents, I have developed a deep conviction that statistical excellence is not merely an academic pursuit but a vital catalyst for sustainable progress—particularly in contexts like Ghana Accra where evidence-based decision-making directly impacts millions of lives.</w:t>
      </w:r>
    </w:p>
    <w:p>
      <w:pPr>
        <w:pStyle w:val="BodyText"/>
      </w:pPr>
      <w:r>
        <w:t xml:space="preserve">My academic foundation includes a Master of Science in Applied Statistics from the University of Cape Coast, Ghana's premier institution where I immersed myself in both theoretical rigor and practical application. During my studies, I specialized in survey methodology and spatial statistics, culminating in research that analyzed agricultural yield patterns across Ghana's major regions. This work required meticulous field data collection—including collaborative efforts with farmers' cooperatives near Accra—where I learned the critical nuance that statistical accuracy demands cultural sensitivity and local contextual understanding. The experience solidified my commitment to working within Ghana's unique socio-economic framework, where statistics must bridge the gap between international best practices and community realities.</w:t>
      </w:r>
    </w:p>
    <w:p>
      <w:pPr>
        <w:pStyle w:val="BodyText"/>
      </w:pPr>
      <w:r>
        <w:t xml:space="preserve">Professionally, I have served as a Statistician with UNICEF in Nigeria for three years, where I designed sampling frameworks for nationwide nutrition surveys impacting over 1.2 million children. This role honed my ability to navigate complex data ecosystems under tight deadlines—a skill directly transferable to Accra's fast-paced development environment. More significantly, I spearheaded a project analyzing maternal health service accessibility in urban centers, which revealed critical disparities in healthcare provision within city districts like Korle Bu and Osu. My statistical models not only identified underserved communities but also provided the evidence base for policy interventions that increased prenatal care access by 37% within 18 months. This success demonstrated how precise statistical analysis can drive tangible change, a principle I am eager to extend across Ghana Accra's diverse neighborhoods.</w:t>
      </w:r>
    </w:p>
    <w:p>
      <w:pPr>
        <w:pStyle w:val="BodyText"/>
      </w:pPr>
      <w:r>
        <w:t xml:space="preserve">What particularly draws me to Ghana Accra is the city's unique convergence of traditional communities and modern development initiatives. As a Statistician, I recognize that Accra's rapid urbanization—projected to grow by 3.5% annually—creates unprecedented opportunities for data-driven governance in housing, transportation, and climate resilience planning. Having lived in Accra during my postgraduate studies (2018-2020), I witnessed firsthand how statistical literacy remains a strategic gap despite the city's technological advancement. For instance, while Accra boasts one of Africa's most advanced digital infrastructure systems through initiatives like Ghana's National Identification System, the full potential of this data is unrealized without skilled Statisticians who can transform raw information into policy blueprints. I am particularly motivated by Ghana's commitment to achieving Sustainable Development Goals (SDGs) by 2030, where robust statistics are foundational—not merely for reporting but for adaptive, responsive governance.</w:t>
      </w:r>
    </w:p>
    <w:p>
      <w:pPr>
        <w:pStyle w:val="BodyText"/>
      </w:pPr>
      <w:r>
        <w:t xml:space="preserve">My technical proficiency aligns precisely with the requirements of a Statistician in Ghana Accra. I am fluent in advanced statistical software including R (with extensive packages for spatial analysis), Python (Pandas, Scikit-learn), and SAS, and have developed expertise in data visualization tools like Tableau to communicate complex findings to non-technical stakeholders—a critical skill when working with Ghanaian government agencies such as the Ghana Statistical Service or the Ministry of Finance. Crucially, I have adapted these tools for low-resource settings; during my work in rural Volta Region, I developed lightweight mobile data collection protocols using ODK (Open Data Kit) that increased survey efficiency by 50% while maintaining data integrity—a methodology directly applicable to Accra's informal settlements.</w:t>
      </w:r>
    </w:p>
    <w:p>
      <w:pPr>
        <w:pStyle w:val="BodyText"/>
      </w:pPr>
      <w:r>
        <w:t xml:space="preserve">Beyond technical skills, I bring a culturally attuned approach essential for effective statistical work in Ghana. I have completed training in cross-cultural communication through the African Leadership University and have consistently prioritized community engagement in my projects. When analyzing Accra's waste management systems during my fieldwork, I collaborated with Abossey Okai residents to co-design data collection methods that respected local customs while capturing accurate metrics—resulting in a 92% participation rate compared to the sector average of 65%. This experience taught me that statistical excellence in Ghana Accra cannot be divorced from participatory methodology; it requires building trust before collecting data and ensuring findings serve community priorities.</w:t>
      </w:r>
    </w:p>
    <w:p>
      <w:pPr>
        <w:pStyle w:val="BodyText"/>
      </w:pPr>
      <w:r>
        <w:t xml:space="preserve">I am equally committed to advancing the profession of Statistics within Ghana. I have mentored three young statisticians through the Ghana Statistical Association's Emerging Leaders Program, focusing on practical applications in agriculture and public health—areas where Accra's proximity to major research institutions like KNUST and UG creates fertile ground for collaboration. I envision establishing a local data literacy network in Accra that bridges academia, government, and private sector stakeholders; this would empower Ghanaian institutions to harness their own data for innovation rather than relying on external consultants.</w:t>
      </w:r>
    </w:p>
    <w:p>
      <w:pPr>
        <w:pStyle w:val="BodyText"/>
      </w:pPr>
      <w:r>
        <w:t xml:space="preserve">Looking ahead, I see Ghana Accra as the perfect nexus for applying statistical science to accelerate national development. The city's position as a hub for regional economic integration (via ECOWAS) and its ambitious digital transformation agenda present unparalleled opportunities to deploy statistics in real-time monitoring of initiatives like Ghana's Smart City project. My long-term vision includes developing predictive models for Accra's transport systems using IoT data streams—work that could reduce commute times by 25% while supporting the city's climate action goals. This is not merely a job; it is an opportunity to contribute to Ghana's narrative of self-reliant, data-powered growth.</w:t>
      </w:r>
    </w:p>
    <w:p>
      <w:pPr>
        <w:pStyle w:val="BodyText"/>
      </w:pPr>
      <w:r>
        <w:t xml:space="preserve">In closing, my journey as a Statistician has been defined by a single principle: that numbers should serve people. In Ghana Accra, where the human face of development is most visible—from the fishermen of Tema Harbour to the tech entrepreneurs in Madina—I am ready to deploy my skills with humility and precision. I do not seek merely to analyze data but to empower communities through evidence. This Personal Statement represents more than an application; it reflects a commitment forged through academic rigor, professional experience, and lived understanding of Ghana's potential. I stand ready to join your team as a Statistician who will help transform Accra's data into the foundation of its future.</w:t>
      </w:r>
    </w:p>
    <w:p>
      <w:pPr>
        <w:pStyle w:val="BodyText"/>
      </w:pPr>
      <w:r>
        <w:t xml:space="preserve">— Prepared with dedication for the Statistician position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Ghana Accra</dc:title>
  <dc:creator/>
  <dc:language>en</dc:language>
  <cp:keywords/>
  <dcterms:created xsi:type="dcterms:W3CDTF">2025-12-08T09:20:13Z</dcterms:created>
  <dcterms:modified xsi:type="dcterms:W3CDTF">2025-12-08T09:20:13Z</dcterms:modified>
</cp:coreProperties>
</file>

<file path=docProps/custom.xml><?xml version="1.0" encoding="utf-8"?>
<Properties xmlns="http://schemas.openxmlformats.org/officeDocument/2006/custom-properties" xmlns:vt="http://schemas.openxmlformats.org/officeDocument/2006/docPropsVTypes"/>
</file>