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6083ef165e7357054ee486413d366ac8d6523e3"/>
    <w:p>
      <w:pPr>
        <w:pStyle w:val="Heading1"/>
      </w:pPr>
      <w:r>
        <w:t xml:space="preserve">Personal Statement for Statistician Position in Israel Jerusalem</w:t>
      </w:r>
    </w:p>
    <w:p>
      <w:pPr>
        <w:pStyle w:val="FirstParagraph"/>
      </w:pPr>
      <w:r>
        <w:t xml:space="preserve">From the moment I first engaged with statistical analysis during my undergraduate studies, I was captivated by its power to transform raw data into meaningful narratives that shape societies. This fascination crystallized when I began exploring how statistics underpin policy decisions in complex, culturally rich environments like Israel and Jerusalem. As a dedicated Statistician with a deep commitment to evidence-based decision-making, I am writing to express my profound interest in contributing my expertise to the vibrant statistical ecosystem of Israel Jerusalem—a region where data integrity meets societal significance.</w:t>
      </w:r>
    </w:p>
    <w:p>
      <w:pPr>
        <w:pStyle w:val="BodyText"/>
      </w:pPr>
      <w:r>
        <w:t xml:space="preserve">My academic journey solidified my technical proficiency and passion for statistics. I earned a Master’s degree in Statistics from [University Name], specializing in applied multivariate analysis and survey methodology. My thesis, "Demographic Dynamics in Urban Centers: A Comparative Analysis of Jerusalem and Tel Aviv," required meticulous data collection, sophisticated modeling using R and Python, and nuanced interpretation of population trends across diverse communities. This project was not merely an academic exercise; it immersed me in the unique challenges of analyzing demographic data within Israel’s multifaceted social landscape. I learned to navigate complex variables—religious affiliation, migration patterns, economic disparities—that are especially pronounced in Jerusalem, where historical identity intersects with modern urban development. This experience taught me that statistics is not just about numbers; it’s about understanding people and places.</w:t>
      </w:r>
    </w:p>
    <w:p>
      <w:pPr>
        <w:pStyle w:val="BodyText"/>
      </w:pPr>
      <w:r>
        <w:t xml:space="preserve">Professionally, I have honed my skills at [Previous Organization], where I served as a Senior Statistician for three years. My responsibilities included designing national surveys, developing predictive models for public health initiatives, and delivering data-driven insights to policymakers. One pivotal project involved analyzing healthcare access disparities across Israel’s regional councils. Using stratified sampling techniques and regression analysis, I identified critical gaps in underserved communities—data that directly influenced a government-funded expansion of mobile clinics in peripheral areas. This work underscored a core principle for me: accurate statistics are the bedrock of equitable resource allocation, especially in regions like Israel Jerusalem, where demographic diversity demands precision. The ability to translate complex statistical findings into clear, actionable recommendations for non-technical stakeholders became a hallmark of my practice.</w:t>
      </w:r>
    </w:p>
    <w:p>
      <w:pPr>
        <w:pStyle w:val="BodyText"/>
      </w:pPr>
      <w:r>
        <w:t xml:space="preserve">What draws me most powerfully to Israel Jerusalem is its unparalleled confluence of challenges and opportunities for statisticians. This city is not merely a location—it’s a living laboratory. With its status as the ancient capital, spiritual heartland, and modern metropolis, Jerusalem presents statistical puzzles that require cultural sensitivity alongside technical rigor. For instance, gathering reliable census data here necessitates understanding religious communities’ participation barriers; analyzing housing trends demands awareness of historical land-use policies; and measuring economic vitality requires contextualizing data within a city that is both a center of tourism and a site of ongoing geopolitical dialogue. As a Statistician in Israel Jerusalem, I aim to contribute to projects that honor this complexity—such as refining methodologies for the Central Bureau of Statistics (CBS) or collaborating with municipal planners on sustainable development frameworks. My goal is not just to collect data but to ensure it serves the needs of all residents, from Old City neighborhoods to newer suburbs.</w:t>
      </w:r>
    </w:p>
    <w:p>
      <w:pPr>
        <w:pStyle w:val="BodyText"/>
      </w:pPr>
      <w:r>
        <w:t xml:space="preserve">I am equally motivated by Israel’s broader statistical culture, which values innovation and impact. Institutions like the CBS have pioneered advancements in real-time data systems for crisis management (e.g., during public health emergencies), and I am eager to learn from their frameworks. Additionally, Jerusalem’s academic institutions—Hebrew University of Jerusalem, Bezalel Academy of Arts and Design—are hubs for cutting-edge statistical research. I would welcome the chance to engage with these communities, perhaps contributing to interdisciplinary projects that merge data science with urban studies or social policy. My technical toolkit—including expertise in Bayesian modeling, machine learning for trend forecasting, and advanced visualization—aligns with the evolving needs of Israeli statistical agencies seeking to modernize their practices while preserving methodological integrity.</w:t>
      </w:r>
    </w:p>
    <w:p>
      <w:pPr>
        <w:pStyle w:val="BodyText"/>
      </w:pPr>
      <w:r>
        <w:t xml:space="preserve">Crucially, my professional ethos mirrors Israel Jerusalem’s spirit of resilience and innovation. I approach every dataset with intellectual humility: recognizing that numbers can be misinterpreted, marginalized voices can be underrepresented, and context is everything. In previous roles, I’ve advocated for inclusive survey designs to ensure minority groups are accurately reflected in national statistics—a practice vital for a city like Jerusalem where representation directly influences policy legitimacy. Moreover, I understand that statistical work in this context often carries emotional weight; it’s not just about accuracy but about fostering trust between communities and institutions.</w:t>
      </w:r>
    </w:p>
    <w:p>
      <w:pPr>
        <w:pStyle w:val="BodyText"/>
      </w:pPr>
      <w:r>
        <w:t xml:space="preserve">My admiration for Israel Jerusalem extends beyond its data challenges. I have visited the city multiple times—exploring its historic sites, engaging with local organizations, and witnessing firsthand how statistics inform decisions that affect daily life. From traffic flow optimizations in the city center to resource allocation for youth programs in East Jerusalem, I’ve seen how precise data drives tangible improvements. This has only deepened my resolve to contribute meaningfully here. I am not seeking merely a job as a Statistician; I aspire to become an integral part of Israel’s statistical community—a partner in building more informed, responsive policies for this extraordinary city.</w:t>
      </w:r>
    </w:p>
    <w:p>
      <w:pPr>
        <w:pStyle w:val="BodyText"/>
      </w:pPr>
      <w:r>
        <w:t xml:space="preserve">In closing, the role of Statistician in Israel Jerusalem represents the perfect convergence of my technical skills, cultural curiosity, and professional purpose. I am ready to bring my expertise in data analysis, survey design, and policy communication to an environment where every statistic carries weight. I am eager to collaborate with colleagues at institutions like the CBS or municipal bodies to advance statistical excellence that respects Jerusalem’s unique identity while serving its people. This is not just a career opportunity; it is a commitment to contributing meaningfully to the future of Israel Jerusalem through the power of data.</w:t>
      </w:r>
    </w:p>
    <w:p>
      <w:pPr>
        <w:pStyle w:val="BodyText"/>
      </w:pPr>
      <w:r>
        <w:t xml:space="preserve">Thank you for considering my application. I welcome the chance to discuss how my background aligns with your organization’s goals and look forward to contributing to Israel Jerusalem’s statistical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Jerusalem</dc:title>
  <dc:creator/>
  <cp:keywords/>
  <dcterms:created xsi:type="dcterms:W3CDTF">2026-07-14T12:22:32Z</dcterms:created>
  <dcterms:modified xsi:type="dcterms:W3CDTF">2026-07-14T12:22:32Z</dcterms:modified>
</cp:coreProperties>
</file>

<file path=docProps/custom.xml><?xml version="1.0" encoding="utf-8"?>
<Properties xmlns="http://schemas.openxmlformats.org/officeDocument/2006/custom-properties" xmlns:vt="http://schemas.openxmlformats.org/officeDocument/2006/docPropsVTypes"/>
</file>