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Kazakhstan</w:t>
      </w:r>
      <w:r>
        <w:t xml:space="preserve"> </w:t>
      </w:r>
      <w:r>
        <w:t xml:space="preserve">Almaty</w:t>
      </w:r>
    </w:p>
    <w:bookmarkStart w:id="20" w:name="Xe907f63358df67fe403a5b2ecb4778cec188e56"/>
    <w:p>
      <w:pPr>
        <w:pStyle w:val="Heading1"/>
      </w:pPr>
      <w:r>
        <w:t xml:space="preserve">Personal Statement: A Statistician Dedicated to Advancing Data-Driven Excellence in Kazakhstan Almaty</w:t>
      </w:r>
    </w:p>
    <w:p>
      <w:pPr>
        <w:pStyle w:val="FirstParagraph"/>
      </w:pPr>
      <w:r>
        <w:t xml:space="preserve">As a passionate and experienced statistician, I have dedicated my career to transforming complex data into actionable insights that drive meaningful progress. My professional journey has been shaped by a profound commitment to the rigorous application of statistical science, and I am now eager to channel this expertise within the vibrant economic and intellectual landscape of Kazakhstan Almaty. This Personal Statement outlines my qualifications, motivations, and vision for contributing significantly as a Statistician in one of Central Asia's most dynamic urban centers.</w:t>
      </w:r>
    </w:p>
    <w:p>
      <w:pPr>
        <w:pStyle w:val="BodyText"/>
      </w:pPr>
      <w:r>
        <w:t xml:space="preserve">My academic foundation in Statistics was rigorously built at the University of Leeds (UK), where I earned an MSc with distinction, focusing on advanced quantitative methods and their application to socio-economic challenges. My thesis, "Modeling Urban Economic Resilience in Emerging Economies," involved developing predictive models using large-scale datasets from cities across Eurasia. This work provided me with not only deep technical proficiency in R, Python (Pandas, Scikit-learn), SQL, and SAS but also a critical understanding of the unique data ecosystems and challenges inherent to developing regions—directly aligning with Kazakhstan's current statistical needs. My academic pursuits were complemented by internships at international development agencies, where I supported projects analyzing poverty indicators in Central Asia, reinforcing my ability to work effectively within culturally diverse contexts and adapt methodologies to local realities.</w:t>
      </w:r>
    </w:p>
    <w:p>
      <w:pPr>
        <w:pStyle w:val="BodyText"/>
      </w:pPr>
      <w:r>
        <w:t xml:space="preserve">Professionally, I have honed my skills as a Statistician across diverse sectors including healthcare analytics for the European Union’s public health initiatives and market research for multinational corporations expanding into emerging markets. However, it is Kazakhstan's transformative economic trajectory—particularly its ambitious National Strategy "Kazakhstan-2050" and the rapid growth of Almaty as a regional business hub—that has captivated my professional focus. I am deeply aware that effective data governance is paramount for the nation’s vision to become a leading innovation economy. As a Statistician, I recognize that robust statistical frameworks are not merely technical requirements but foundational pillars for evidence-based policy-making, sustainable resource allocation in sectors like agriculture (a cornerstone of Kazakhstan's economy), and fostering investor confidence in Almaty's burgeoning fintech and logistics industries.</w:t>
      </w:r>
    </w:p>
    <w:p>
      <w:pPr>
        <w:pStyle w:val="BodyText"/>
      </w:pPr>
      <w:r>
        <w:t xml:space="preserve">What truly motivates me to seek a Statistician role specifically within Kazakhstan Almaty is the unique opportunity to contribute to tangible national development. The city’s position as a cultural, educational, and economic nexus—home to the National Bank of Kazakhstan, major universities like Kazakh National University (KazNU), and rapidly growing tech startups—creates an unparalleled environment for applying statistical science with immediate societal impact. I have closely followed initiatives such as the "Digital Kazakhstan" program, which emphasizes data-driven governance, and I am eager to support these efforts by ensuring data quality, developing sophisticated analytical tools for government agencies like the Committee on Statistics under the Ministry of National Economy (Kazstat), and building capacity within local teams. My experience in designing household surveys and analyzing regional economic indicators during my EU work directly translates to addressing challenges such as refining agricultural yield prediction models for Kazakhstan’s vast steppes or optimizing public transport logistics in Almaty itself.</w:t>
      </w:r>
    </w:p>
    <w:p>
      <w:pPr>
        <w:pStyle w:val="BodyText"/>
      </w:pPr>
      <w:r>
        <w:t xml:space="preserve">Crucially, I understand that being a successful Statistician in Kazakhstan Almaty requires more than technical prowess; it demands cultural intelligence and collaborative communication. I have actively learned basic Kazakh (Kazakh language) and Russian to foster better engagement with local stakeholders—a vital skill given the multilingual environment of Almaty’s institutions. I have worked extensively with cross-functional teams, including policy advisors and field researchers, ensuring statistical outputs were not only accurate but also clearly communicated to non-technical audiences. For instance, in a previous role analyzing healthcare access disparities in rural Bulgaria, I developed simplified visual dashboards that empowered local officials to understand complex trends without statistical training—this skill is essential for driving adoption of data literacy across Kazakhstan’s government bodies and private sector.</w:t>
      </w:r>
    </w:p>
    <w:p>
      <w:pPr>
        <w:pStyle w:val="BodyText"/>
      </w:pPr>
      <w:r>
        <w:t xml:space="preserve">My professional philosophy centers on ethical rigor and contextual relevance. As a Statistician, I am acutely aware of the responsibility that comes with interpreting data that influences millions of lives. In Kazakhstan Almaty, where historical datasets can be fragmented or inconsistent (a legacy of transition from a planned economy), my approach emphasizes transparency in methodology and proactive engagement with data sources to ensure validity. I am committed to upholding international statistical standards while respecting local nuances—ensuring that the insights I provide are both scientifically sound and practically applicable to Almaty's specific urban challenges, such as managing rapid population growth or improving environmental sustainability metrics.</w:t>
      </w:r>
    </w:p>
    <w:p>
      <w:pPr>
        <w:pStyle w:val="BodyText"/>
      </w:pPr>
      <w:r>
        <w:t xml:space="preserve">Looking ahead, my vision for contributing as a Statistician in Kazakhstan Almaty is deeply intertwined with the nation’s future. I aim to not only deliver high-impact analyses but also to mentor the next generation of Kazakh statisticians through workshops and knowledge-sharing initiatives, particularly within Almaty's academic institutions. I am excited by the potential to collaborate on projects that support Kazakhstan’s UN Sustainable Development Goals (SDGs), such as measuring progress in gender equality or clean energy adoption using locally sourced data. The dynamic energy of Almaty—where ancient Silk Road traditions meet cutting-edge innovation—fuels my enthusiasm for applying statistical science to solve real-world problems that matter to the people of this incredible nation.</w:t>
      </w:r>
    </w:p>
    <w:p>
      <w:pPr>
        <w:pStyle w:val="BodyText"/>
      </w:pPr>
      <w:r>
        <w:t xml:space="preserve">In conclusion, I am a highly motivated Statistician with a proven track record in delivering complex analytical solutions tailored to emerging economies. My technical expertise, cultural adaptability, and unwavering commitment to leveraging data for positive societal change make me an ideal candidate for this role within Kazakhstan Almaty. I am eager to bring my skills to bear on the critical challenges facing Almaty’s growth trajectory and contribute meaningfully to building a more informed, resilient, and prosperous future for Kazakhstan. I welcome the opportunity to discuss how my background aligns with your organization’s mission and how I can immediately add value as a Statistician dedicated to excellence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Kazakhstan Almaty</dc:title>
  <dc:creator/>
  <dc:language>en</dc:language>
  <cp:keywords/>
  <dcterms:created xsi:type="dcterms:W3CDTF">2026-07-18T14:59:28Z</dcterms:created>
  <dcterms:modified xsi:type="dcterms:W3CDTF">2026-07-18T14:59:28Z</dcterms:modified>
</cp:coreProperties>
</file>

<file path=docProps/custom.xml><?xml version="1.0" encoding="utf-8"?>
<Properties xmlns="http://schemas.openxmlformats.org/officeDocument/2006/custom-properties" xmlns:vt="http://schemas.openxmlformats.org/officeDocument/2006/docPropsVTypes"/>
</file>