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Philippines</w:t>
      </w:r>
      <w:r>
        <w:t xml:space="preserve"> </w:t>
      </w:r>
      <w:r>
        <w:t xml:space="preserve">Manila</w:t>
      </w:r>
    </w:p>
    <w:bookmarkStart w:id="20" w:name="X6328d5df223766948bcaad51de6dc0f1d1861ab"/>
    <w:p>
      <w:pPr>
        <w:pStyle w:val="Heading1"/>
      </w:pPr>
      <w:r>
        <w:t xml:space="preserve">Personal Statement: A Statistician Dedicated to Advancing Data-Driven Development in the Philippines Manila Context</w:t>
      </w:r>
    </w:p>
    <w:p>
      <w:pPr>
        <w:pStyle w:val="FirstParagraph"/>
      </w:pPr>
      <w:r>
        <w:t xml:space="preserve">As I prepare this Personal Statement, I am deeply conscious of the pivotal role that accurate, contextualized statistical analysis plays in shaping equitable and effective policies across the dynamic landscape of the Philippines. My journey as a Statistician has been fundamentally shaped by a commitment to leveraging data not merely as numbers, but as a powerful catalyst for positive change—particularly within the vibrant yet complex urban environment of Manila. This Personal Statement outlines my professional philosophy, technical expertise, and unwavering dedication to contributing meaningfully to statistical excellence in the Philippines Manila region.</w:t>
      </w:r>
    </w:p>
    <w:p>
      <w:pPr>
        <w:pStyle w:val="BodyText"/>
      </w:pPr>
      <w:r>
        <w:t xml:space="preserve">My academic foundation in Statistics was built upon a profound appreciation for how data interpretation directly impacts communities. During my Master's program at the University of the Philippines Diliman, I immersed myself in advanced courses on survey methodology, spatial statistics, and econometrics. Crucially, my research focused on analyzing poverty incidence disparities across Metro Manila's densely populated districts using household survey data. This project demanded not just technical precision but also deep cultural understanding—a necessity when working with Philippine socio-economic data where factors like informal settlements (e.g., in Tondo or Paranaque) and seasonal migration significantly influence outcomes. I learned that statistics in the Philippines cannot be divorced from context; a single metric like "unemployment rate" requires unpacking regional variations, sectoral dynamics, and cultural nuances prevalent in Manila's bustling economy.</w:t>
      </w:r>
    </w:p>
    <w:p>
      <w:pPr>
        <w:pStyle w:val="BodyText"/>
      </w:pPr>
      <w:r>
        <w:t xml:space="preserve">Professionally, I have honed my skills as a Statistician through roles with organizations deeply embedded in the Philippine development ecosystem. At an international NGO based in Quezon City, I designed and executed a multi-stage sampling framework for a health intervention evaluation across 15 barangays. This required navigating logistical complexities unique to Manila—managing field teams during monsoon seasons, ensuring ethical data collection amid high population mobility, and translating statistical findings into actionable insights for local health officers. My proficiency in R, Python (pandas, scikit-learn), and SAS enabled me to build predictive models forecasting disease outbreaks based on environmental and demographic data—a skill directly applicable to Manila's challenges with dengue control or pandemic preparedness. I also spearheaded a project using geospatial analysis (GIS) to map flood vulnerability in informal communities, which was later adopted by the local government unit of Marikina City to inform disaster response planning. These experiences cemented my belief: effective statistical work in Manila demands not only technical rigor but also empathy and on-ground adaptability.</w:t>
      </w:r>
    </w:p>
    <w:p>
      <w:pPr>
        <w:pStyle w:val="BodyText"/>
      </w:pPr>
      <w:r>
        <w:t xml:space="preserve">What drives me as a Statistician is the transformative potential of data within the Philippine context. I have closely followed initiatives like the Philippine Statistics Authority's (PSA) shift towards digital census technologies and their partnership with local governments in Manila to modernize data collection. I recognize that Manila, as the nation's economic and administrative heart, faces unique statistical challenges: its rapid urbanization strains infrastructure, informal sector employment complicates labor statistics, and climate vulnerabilities demand resilient analytical frameworks. My aspiration is to contribute directly to solving these problems. I aim to work within institutions like the PSA's Metro Manila office or progressive private sector analytics teams that prioritize data quality for national development goals (e.g., SDG monitoring). I am particularly eager to apply my expertise in survey design and data visualization—using tools like Tableau—to make complex statistics accessible to policymakers without a statistical background, ensuring decisions about housing, transport, or public health are grounded in reality.</w:t>
      </w:r>
    </w:p>
    <w:p>
      <w:pPr>
        <w:pStyle w:val="BodyText"/>
      </w:pPr>
      <w:r>
        <w:t xml:space="preserve">My commitment extends beyond technical execution. I understand that building trust is essential when working with communities across the Philippines Manila region. In my previous role, I facilitated workshops for barangay officials on interpreting basic census data to inform local budgeting—a skill vital for grassroots governance in a city like Manila where municipal-level decisions impact millions daily. This aligns perfectly with the Philippine government's emphasis on "data democracy," empowering communities through accessible information. As a Statistician, I am not just collecting numbers; I am facilitating informed dialogue between citizens and their leaders, bridging the gap between raw data and tangible progress.</w:t>
      </w:r>
    </w:p>
    <w:p>
      <w:pPr>
        <w:pStyle w:val="BodyText"/>
      </w:pPr>
      <w:r>
        <w:t xml:space="preserve">What sets my approach apart is my dedication to lifelong learning within the Philippine statistical framework. I actively engage with local professional networks like the Philippine Statistical Association (PSA) Manila Chapter, attending seminars on emerging methodologies for handling big data in developing economies. I also stay informed about national policies, such as the Philippine Development Plan (PDP), ensuring my work aligns with strategic priorities like "Building a More Inclusive and Resilient Society." I am confident that my blend of advanced technical skills—regression analysis, time-series forecasting, data cleaning—and my deep respect for Filipino cultural context positions me to make immediate contributions. Whether analyzing the effectiveness of Manila's public transport system or assessing the impact of social protection programs like 4Ps on household welfare, I bring a Statistician’s precision fused with a genuine understanding of Manila’s societal fabric.</w:t>
      </w:r>
    </w:p>
    <w:p>
      <w:pPr>
        <w:pStyle w:val="BodyText"/>
      </w:pPr>
      <w:r>
        <w:t xml:space="preserve">Ultimately, this Personal Statement reflects my conviction that statistics is not an abstract discipline but a vital tool for national advancement. In the Philippines Manila context, where data-driven decisions can mean the difference between effective service delivery and systemic gaps, I am eager to apply my expertise to serve with integrity and innovation. My goal is simple yet profound: to ensure that every dataset I work with in this city contributes towards a more prosperous, equitable, and evidence-based future for Filipinos. I am ready to bring my passion for statistical excellence, cultural sensitivity, and unwavering commitment to the Philippine development mission directly to Manila’s forefront of data innovation.</w:t>
      </w:r>
    </w:p>
    <w:p>
      <w:pPr>
        <w:pStyle w:val="BodyText"/>
      </w:pPr>
      <w:r>
        <w:t xml:space="preserve">As a Statistician deeply invested in the Philippines' progress through Manila's lens, I look forward to contributing my skills where they are most needed—transforming numbers into narratives that empower communities and shape policy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Philippines Manila</dc:title>
  <dc:creator/>
  <dc:language>en</dc:language>
  <cp:keywords/>
  <dcterms:created xsi:type="dcterms:W3CDTF">2026-04-28T10:43:51Z</dcterms:created>
  <dcterms:modified xsi:type="dcterms:W3CDTF">2026-04-28T10:43:51Z</dcterms:modified>
</cp:coreProperties>
</file>

<file path=docProps/custom.xml><?xml version="1.0" encoding="utf-8"?>
<Properties xmlns="http://schemas.openxmlformats.org/officeDocument/2006/custom-properties" xmlns:vt="http://schemas.openxmlformats.org/officeDocument/2006/docPropsVTypes"/>
</file>