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in</w:t>
      </w:r>
      <w:r>
        <w:t xml:space="preserve"> </w:t>
      </w:r>
      <w:r>
        <w:t xml:space="preserve">Singapore</w:t>
      </w:r>
    </w:p>
    <w:bookmarkStart w:id="26" w:name="Xde59060f6f459d44edd6d40cf35a1b98d4da2e7"/>
    <w:p>
      <w:pPr>
        <w:pStyle w:val="Heading1"/>
      </w:pPr>
      <w:r>
        <w:t xml:space="preserve">Personal Statement for Statistician Position in Singapore Singapore</w:t>
      </w:r>
    </w:p>
    <w:p>
      <w:pPr>
        <w:pStyle w:val="FirstParagraph"/>
      </w:pPr>
      <w:r>
        <w:t xml:space="preserve">As a dedicated and analytical professional with over five years of experience applying statistical methodologies to real-world challenges, I am writing this Personal Statement to express my profound enthusiasm for contributing as a Statistician within Singapore Singapore's dynamic data ecosystem. My career has been defined by transforming complex datasets into actionable insights—skills I believe align precisely with Singapore's vision for evidence-based governance and innovation. This document serves as my comprehensive Personal Statement detailing why I am uniquely positioned to thrive in this role within the world-class statistical landscape of Singapore.</w:t>
      </w:r>
    </w:p>
    <w:bookmarkStart w:id="20" w:name="Xf491201ac4e1562aca343bacead8cddc05f13fa"/>
    <w:p>
      <w:pPr>
        <w:pStyle w:val="Heading2"/>
      </w:pPr>
      <w:r>
        <w:t xml:space="preserve">Academic Foundation and Technical Proficiency</w:t>
      </w:r>
    </w:p>
    <w:p>
      <w:pPr>
        <w:pStyle w:val="FirstParagraph"/>
      </w:pPr>
      <w:r>
        <w:t xml:space="preserve">I hold an MSc in Applied Statistics from the National University of Singapore (NUS), where my thesis on "Optimizing Healthcare Resource Allocation Using Bayesian Hierarchical Models" earned recognition from the Department of Statistics and Applied Probability. This work directly addressed public health challenges relevant to Singapore's aging population, utilizing SingStat datasets to model hospital bed demand across 2018-2023. My technical toolkit includes advanced proficiency in R (including</w:t>
      </w:r>
      <w:r>
        <w:t xml:space="preserve"> </w:t>
      </w:r>
      <w:r>
        <w:rPr>
          <w:iCs/>
          <w:i/>
        </w:rPr>
        <w:t xml:space="preserve">tidyverse</w:t>
      </w:r>
      <w:r>
        <w:t xml:space="preserve">,</w:t>
      </w:r>
      <w:r>
        <w:t xml:space="preserve"> </w:t>
      </w:r>
      <w:r>
        <w:rPr>
          <w:iCs/>
          <w:i/>
        </w:rPr>
        <w:t xml:space="preserve">shiny</w:t>
      </w:r>
      <w:r>
        <w:t xml:space="preserve">, and</w:t>
      </w:r>
      <w:r>
        <w:t xml:space="preserve"> </w:t>
      </w:r>
      <w:r>
        <w:rPr>
          <w:iCs/>
          <w:i/>
        </w:rPr>
        <w:t xml:space="preserve">caret</w:t>
      </w:r>
      <w:r>
        <w:t xml:space="preserve">), Python (</w:t>
      </w:r>
      <w:r>
        <w:rPr>
          <w:iCs/>
          <w:i/>
        </w:rPr>
        <w:t xml:space="preserve">pandas</w:t>
      </w:r>
      <w:r>
        <w:t xml:space="preserve">,</w:t>
      </w:r>
    </w:p>
    <w:p>
      <w:pPr>
        <w:pStyle w:val="BodyText"/>
      </w:pPr>
      <w:r>
        <w:t xml:space="preserve">scikit-learn) , SQL, and SAS Enterprise Miner. Crucially, I possess hands-on experience with Singapore's data infrastructure through the National Data Sharing Platform (NDSP) pilot project, where I developed predictive models for urban mobility patterns using integrated transport sensor data.</w:t>
      </w:r>
    </w:p>
    <w:bookmarkEnd w:id="20"/>
    <w:bookmarkStart w:id="21" w:name="professional-impact-in-singapore-context"/>
    <w:p>
      <w:pPr>
        <w:pStyle w:val="Heading2"/>
      </w:pPr>
      <w:r>
        <w:t xml:space="preserve">Professional Impact in Singapore Context</w:t>
      </w:r>
    </w:p>
    <w:p>
      <w:pPr>
        <w:pStyle w:val="FirstParagraph"/>
      </w:pPr>
      <w:r>
        <w:t xml:space="preserve">As a Data Analyst at HealthHub Singapore (2020-2023), I served as the primary Statistician for the National Digital Health Initiative. My work directly supported Ministry of Health (MOH) objectives by analyzing 15+ million anonymized patient records to identify early indicators of chronic disease outbreaks. Using time-series analysis on respiratory infection data, I created a forecasting model that reduced public health response time by 28% during the H1N1 resurgence—demonstrating tangible value within Singapore's precision public health framework. This experience cemented my understanding of Singapore's unique regulatory environment (PDPA compliance) and cultural nuances in data-driven decision-making.</w:t>
      </w:r>
    </w:p>
    <w:bookmarkEnd w:id="21"/>
    <w:bookmarkStart w:id="22" w:name="Xcc1ab544434b8da9d7842030fbd68d447d74ed4"/>
    <w:p>
      <w:pPr>
        <w:pStyle w:val="Heading2"/>
      </w:pPr>
      <w:r>
        <w:t xml:space="preserve">Why Singapore Singapore? A Strategic Alignment</w:t>
      </w:r>
    </w:p>
    <w:p>
      <w:pPr>
        <w:pStyle w:val="FirstParagraph"/>
      </w:pPr>
      <w:r>
        <w:t xml:space="preserve">Singapore Singapore represents the ideal confluence of statistical opportunity I've sought since my academic journey began. Unlike other global hubs, this city-state has institutionalized data as a national strategic asset through initiatives like the Smart Nation Sensor Platform and the AI Verify framework. As a Statistician, I am compelled by how Singapore transforms raw data into societal value—whether optimizing land use planning via satellite imagery analytics or enhancing education outcomes through personalized learning algorithms. The Government Technology Agency's (GovTech) commitment to "Data-Driven Governance" particularly resonates with my professional ethos. In my Personal Statement, I affirm that I do not merely seek employment in Singapore; I am driven by the mission to contribute to a statistical ecosystem where data ethics and innovation coexist at the highest level.</w:t>
      </w:r>
    </w:p>
    <w:bookmarkEnd w:id="22"/>
    <w:bookmarkStart w:id="23" w:name="X8c85e6dc207c4f8f6e1af9a640adb2cafac61e6"/>
    <w:p>
      <w:pPr>
        <w:pStyle w:val="Heading2"/>
      </w:pPr>
      <w:r>
        <w:t xml:space="preserve">Cultural Competence and Collaborative Approach</w:t>
      </w:r>
    </w:p>
    <w:p>
      <w:pPr>
        <w:pStyle w:val="FirstParagraph"/>
      </w:pPr>
      <w:r>
        <w:t xml:space="preserve">As a Statistician operating within Singapore's multicultural environment, I have cultivated specialized communication skills essential for cross-functional impact. At HealthHub Singapore, I presented technical findings to non-technical stakeholders including MOH officers and community health workers through tailored visualizations—reducing misinterpretation errors by 40%. My approach integrates Singapore's "One People, One Nation" philosophy: I actively engage with diverse teams using clear English with strategic Sinhalese/Mandarin terminology where appropriate. This cultural fluency enables me to translate complex statistical concepts into actionable policy recommendations for Singapore's multi-ethnic population—a critical competency for any Statistician in this context.</w:t>
      </w:r>
    </w:p>
    <w:bookmarkEnd w:id="23"/>
    <w:bookmarkStart w:id="24" w:name="Xec5c739afb870b141635d25ddb4643e938fc5f0"/>
    <w:p>
      <w:pPr>
        <w:pStyle w:val="Heading2"/>
      </w:pPr>
      <w:r>
        <w:t xml:space="preserve">Future Vision in Singapore's Statistical Landscape</w:t>
      </w:r>
    </w:p>
    <w:p>
      <w:pPr>
        <w:pStyle w:val="FirstParagraph"/>
      </w:pPr>
      <w:r>
        <w:t xml:space="preserve">Looking ahead, I envision my role as a Statistician extending beyond analytical support to catalyzing Singapore's next-generation data maturity. My proposal for integrating causal inference models into the Central Provident Fund (CPF) system—currently under discussion with the CPF Board—aims to predict retirement income adequacy with 95% accuracy. This aligns perfectly with Singapore's 2023 National Data Strategy, which emphasizes "AI for Social Good." I am equally committed to mentoring emerging statisticians through initiatives like NUS' Data Science Summer Camp, ensuring Singapore Singapore maintains its talent pipeline for data-driven leadership.</w:t>
      </w:r>
    </w:p>
    <w:bookmarkEnd w:id="24"/>
    <w:bookmarkStart w:id="25" w:name="X9d63bd57fc2a31f08582c72814f5c35f3b7c0ed"/>
    <w:p>
      <w:pPr>
        <w:pStyle w:val="Heading2"/>
      </w:pPr>
      <w:r>
        <w:t xml:space="preserve">Conclusion: A Commitment to Singapore's Statistical Future</w:t>
      </w:r>
    </w:p>
    <w:p>
      <w:pPr>
        <w:pStyle w:val="FirstParagraph"/>
      </w:pPr>
      <w:r>
        <w:t xml:space="preserve">This Personal Statement embodies my unwavering dedication to the profession of Statistician within Singapore Singapore. My technical expertise in statistical modeling, deep immersion in Singapore's data governance frameworks, and proven ability to deliver public value through analytics position me to immediately contribute to your team's objectives. I am particularly inspired by how Singapore transforms statistical challenges into national opportunities—from managing pandemic response data during 2020-2023 to optimizing the Marina Bay Sands' sustainability metrics. As a Statistician, I don't just analyze numbers; I help shape policies that elevate millions of lives in this remarkable city-state.</w:t>
      </w:r>
    </w:p>
    <w:p>
      <w:pPr>
        <w:pStyle w:val="BodyText"/>
      </w:pPr>
      <w:r>
        <w:t xml:space="preserve">I am eager to bring my skills in predictive analytics, data ethics implementation, and cross-cultural collaboration to Singapore Singapore's premier statistical institutions. The opportunity to work alongside world-class professionals at the Monetary Authority of Singapore (MAS) or the Infocomm Media Development Authority (IMDA) represents not just a career step but a meaningful contribution to a nation that exemplifies how data can build human progress. In this Personal Statement, I reaffirm my commitment: I am ready to apply my full expertise as your next Statistician in Singapore Singapore.</w:t>
      </w:r>
    </w:p>
    <w:p>
      <w:pPr>
        <w:pStyle w:val="BodyText"/>
      </w:pPr>
      <w:r>
        <w:t xml:space="preserve">— A Passionate Statistician Devoted to Singapore's Data-Powered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in Singapore</dc:title>
  <dc:creator/>
  <dc:language>en</dc:language>
  <cp:keywords/>
  <dcterms:created xsi:type="dcterms:W3CDTF">2026-07-20T00:22:07Z</dcterms:created>
  <dcterms:modified xsi:type="dcterms:W3CDTF">2026-07-20T00:22:07Z</dcterms:modified>
</cp:coreProperties>
</file>

<file path=docProps/custom.xml><?xml version="1.0" encoding="utf-8"?>
<Properties xmlns="http://schemas.openxmlformats.org/officeDocument/2006/custom-properties" xmlns:vt="http://schemas.openxmlformats.org/officeDocument/2006/docPropsVTypes"/>
</file>