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79c08e2439cd0d8fc3e5088209f9ba7afa2dd1d"/>
    <w:p>
      <w:pPr>
        <w:pStyle w:val="Heading1"/>
      </w:pPr>
      <w:r>
        <w:t xml:space="preserve">Personal Statement: A Surgeon's Commitment to Healing in Buenos Aires</w:t>
      </w:r>
    </w:p>
    <w:p>
      <w:pPr>
        <w:pStyle w:val="FirstParagraph"/>
      </w:pPr>
      <w:r>
        <w:t xml:space="preserve">From the moment I first stepped into a surgical theater during my medical training, I understood that surgery is not merely a technical discipline—it is the profound intersection of science, compassion, and human connection. My journey toward becoming a surgeon has been fueled by an unwavering commitment to excellence and service, and today, I stand before you with a deep desire to contribute my skills to the vibrant healthcare landscape of Argentina, specifically within the dynamic city of Buenos Aires. This Personal Statement articulates not only my professional qualifications but also my heartfelt dedication to becoming an integral part of Buenos Aires' medical community.</w:t>
      </w:r>
    </w:p>
    <w:p>
      <w:pPr>
        <w:pStyle w:val="BodyText"/>
      </w:pPr>
      <w:r>
        <w:t xml:space="preserve">My surgical training has been rigorous and globally diverse, encompassing advanced residencies in specialized fields such as general surgery, trauma management, and minimally invasive techniques. I have honed my abilities in high-volume settings across Europe and North America, where I learned to navigate complex cases with precision under pressure. However, it was during a brief rotation at the Hospital de Clínicas José de San Martín in Buenos Aires that I truly understood the unique spirit of Argentine medicine. Witnessing the dedication of local surgeons who balanced cutting-edge procedures with unwavering empathy for patients from all walks of life ignited a deeper purpose within me. In Buenos Aires, healthcare is not a transaction—it is a covenant between healer and community, and I am eager to embrace that ethos fully.</w:t>
      </w:r>
    </w:p>
    <w:p>
      <w:pPr>
        <w:pStyle w:val="BodyText"/>
      </w:pPr>
      <w:r>
        <w:t xml:space="preserve">What sets Argentine medicine apart, particularly in Buenos Aires, is its profound respect for the patient as an individual rather than just a case. I have studied the legacy of pioneers like Dr. Carlos Juan Finlay (though more famous in other fields) and the enduring traditions of hospitals such as Hospital Italiano and Fundación Favaloro—hospitals that exemplify both technical mastery and social commitment. My training has emphasized this dual focus: mastering surgical innovation while cultivating active listening, cultural humility, and collaborative care. In Buenos Aires, where patients often present with complex socioeconomic backgrounds alongside acute medical needs, the ability to communicate clearly in Spanish (a language I have achieved fluency in through immersive study and clinical practice) is not just a skill—it is a fundamental component of trust. I understand that a surgeon’s role extends beyond the operating room; it involves navigating family dynamics, addressing health disparities, and advocating for equitable care across Buenos Aires’ diverse neighborhoods.</w:t>
      </w:r>
    </w:p>
    <w:p>
      <w:pPr>
        <w:pStyle w:val="BodyText"/>
      </w:pPr>
      <w:r>
        <w:t xml:space="preserve">I am particularly drawn to the challenges and opportunities within Argentina’s public healthcare system (Sistema Nacional de Salud), which serves millions in Buenos Aires with remarkable resilience. I have volunteered in community health clinics outside of Montevideo, gaining firsthand insight into resource-limited settings that mirror those faced by many Buenos Aires public hospitals. In these environments, creativity and adaptability are as vital as surgical expertise—qualities I have cultivated through managing cases with limited equipment while prioritizing patient outcomes. I am committed to contributing not just my technical skills but also my perspective on efficient, compassionate care that aligns with Argentina’s healthcare values.</w:t>
      </w:r>
    </w:p>
    <w:p>
      <w:pPr>
        <w:pStyle w:val="BodyText"/>
      </w:pPr>
      <w:r>
        <w:t xml:space="preserve">Furthermore, Buenos Aires’ academic institutions represent a pinnacle of medical education that inspires me deeply. The University of Buenos Aires Faculty of Medicine and its affiliated hospitals have long been centers of innovation in Latin America. I aspire to engage with this ecosystem—mentoring residents, participating in surgical research on topics relevant to Argentine populations (such as trauma epidemiology in urban settings or improvements in colorectal outcomes), and collaborating with colleagues across specialties. My goal is not only to learn from Buenos Aires’ esteemed medical community but also to enrich it with my experiences while remaining open to the wisdom embedded in local practices.</w:t>
      </w:r>
    </w:p>
    <w:p>
      <w:pPr>
        <w:pStyle w:val="BodyText"/>
      </w:pPr>
      <w:r>
        <w:t xml:space="preserve">My personal statement must also reflect the human dimension of being a surgeon. I have seen how illness fractures families and how healing, when done with dignity, mends more than just bodies. In Buenos Aires, where community bonds are strong and cultural traditions shape health beliefs, this holistic approach is essential. I recall a patient in Buenos Aires who required urgent surgery but was hesitant due to family concerns about Western medicine—a moment where my ability to explain procedures in culturally resonant terms (using local metaphors for recovery) helped secure consent and trust. It reinforced that being a surgeon means being both an expert and a bridge.</w:t>
      </w:r>
    </w:p>
    <w:p>
      <w:pPr>
        <w:pStyle w:val="BodyText"/>
      </w:pPr>
      <w:r>
        <w:t xml:space="preserve">Argentina’s history of medical excellence, coupled with the vibrant energy of Buenos Aires, offers the ideal environment for me to grow as a physician. I am not merely seeking a position; I seek to become part of the fabric that makes Buenos Aires’ healthcare system so resilient and compassionate. My technical skills in laparoscopic surgery, emergency trauma response, and patient-centered communication are just the foundation. What will define my contribution here is my willingness to listen deeply, learn from Argentine traditions of care, and work tirelessly within the local context to improve outcomes for every patient who enters a Buenos Aires hospital.</w:t>
      </w:r>
    </w:p>
    <w:p>
      <w:pPr>
        <w:pStyle w:val="BodyText"/>
      </w:pPr>
      <w:r>
        <w:t xml:space="preserve">As I prepare to apply for surgical roles in Buenos Aires, I am filled with profound respect for the legacy of surgeons who have served this city and its people. I stand ready to honor that legacy not through grand gestures, but through consistent, humble dedication—day after day, patient by patient. The streets of Buenos Aires pulse with life, and so does its need for skilled surgeons who understand that healing is a shared journey. I am prepared to walk that path with you.</w:t>
      </w:r>
    </w:p>
    <w:p>
      <w:pPr>
        <w:pStyle w:val="BodyText"/>
      </w:pPr>
      <w:r>
        <w:t xml:space="preserve">In closing, this Personal Statement is not merely an introduction—it is a promise. A promise to bring my expertise, my empathy, and my unyielding commitment to the highest standards of surgical care to Buenos Aires. Here, where medicine is intertwined with culture and community, I believe I can thrive as a surgeon who truly serves the people of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Buenos Aires</dc:title>
  <dc:creator/>
  <dc:language>en</dc:language>
  <cp:keywords/>
  <dcterms:created xsi:type="dcterms:W3CDTF">2025-12-10T21:29:50Z</dcterms:created>
  <dcterms:modified xsi:type="dcterms:W3CDTF">2025-12-10T21:29:50Z</dcterms:modified>
</cp:coreProperties>
</file>

<file path=docProps/custom.xml><?xml version="1.0" encoding="utf-8"?>
<Properties xmlns="http://schemas.openxmlformats.org/officeDocument/2006/custom-properties" xmlns:vt="http://schemas.openxmlformats.org/officeDocument/2006/docPropsVTypes"/>
</file>