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7d57b07c5ed56df3a7ec3edc83aeb2aee355f18"/>
    <w:p>
      <w:pPr>
        <w:pStyle w:val="Heading1"/>
      </w:pPr>
      <w:r>
        <w:t xml:space="preserve">Personal Statement: A Surgeon's Commitment to Excellence in Belgium Brussels</w:t>
      </w:r>
    </w:p>
    <w:p>
      <w:pPr>
        <w:pStyle w:val="FirstParagraph"/>
      </w:pPr>
      <w:r>
        <w:t xml:space="preserve">As a dedicated and highly skilled surgeon with over a decade of clinical experience across diverse healthcare systems, I submit this Personal Statement to express my profound enthusiasm for contributing to the esteemed medical community of Belgium, particularly within the dynamic hub of Brussels. This document articulates not merely my professional journey, but my deep-seated alignment with the values, challenges, and unparalleled opportunities that define surgical practice in Belgium's capital region. My aspiration is clear: to bring my expertise in minimally invasive surgery and complex trauma management to a leading institution in Brussels, where I can integrate seamlessly into a culture of precision, compassion, and collaborative innovation.</w:t>
      </w:r>
    </w:p>
    <w:p>
      <w:pPr>
        <w:pStyle w:val="BodyText"/>
      </w:pPr>
      <w:r>
        <w:t xml:space="preserve">My surgical career has been defined by a relentless pursuit of technical excellence and patient-centered care. Graduating with honors from [Your Medical School], I completed my general surgery residency at [Major Hospital System], followed by specialized fellowship training in laparoscopic colorectal surgery at [Prestigious European/International Institute]. Throughout this trajectory, I have performed over 2,500 complex procedures, including advanced robotic-assisted operations and emergency trauma interventions. Crucially, I have honed my ability to operate with exceptional precision under pressure – a skill vital in the fast-paced environment of modern surgical departments like those found at Universitair Ziekenhuis Brussel (UZ Brussel) or Cliniques Universitaires Saint-Luc. My approach integrates evidence-based practice with profound empathy; I believe that healing transcends the operating room, requiring active listening and clear communication with patients and their families during critical moments of vulnerability.</w:t>
      </w:r>
    </w:p>
    <w:p>
      <w:pPr>
        <w:pStyle w:val="BodyText"/>
      </w:pPr>
      <w:r>
        <w:t xml:space="preserve">It is precisely this commitment to holistic surgical care that draws me irresistibly to Belgium Brussels. Belgium represents a unique confluence of medical excellence, cultural diversity, and progressive healthcare policy – factors I have meticulously researched as part of my application strategy. The Belgian healthcare system is renowned for its high standards, rigorous ethical frameworks (notably the strong emphasis on patient autonomy and dignity), and seamless integration of research with clinical practice. Brussels, as the de facto capital of the European Union, hosts world-class academic hospitals that are at the forefront of surgical innovation and international collaboration. Institutions like UZ Brussel consistently rank among Europe’s leaders in surgical outcomes, trauma care networks (like those supported by the Belgian Emergency Medical Service), and multidisciplinary research initiatives – particularly in areas such as oncology surgery and vascular interventions where my expertise lies.</w:t>
      </w:r>
    </w:p>
    <w:p>
      <w:pPr>
        <w:pStyle w:val="BodyText"/>
      </w:pPr>
      <w:r>
        <w:t xml:space="preserve">What resonates most powerfully with me is how Belgium Brussels actively embraces its multicultural identity within healthcare. The city’s population is a vibrant tapestry of nationalities, languages, and cultural backgrounds. As a surgeon working in this environment, I am not just treating medical conditions; I am engaging with patients from across the globe – from EU citizens to international expatriates and refugees seeking care. My experience managing diverse patient populations during my tenure at [Previous International Hospital] has equipped me with essential cross-cultural communication skills and a deep respect for varying health beliefs. This is paramount in Belgium, where language proficiency (fluent in English, French, and proficient in Dutch) is not merely an asset but a fundamental requirement for effective care within the regional healthcare ecosystem. I am committed to further developing my Flemish Dutch to serve the broader Brussels community with even greater sensitivity and connection.</w:t>
      </w:r>
    </w:p>
    <w:p>
      <w:pPr>
        <w:pStyle w:val="BodyText"/>
      </w:pPr>
      <w:r>
        <w:t xml:space="preserve">Furthermore, the collaborative spirit inherent in Belgian surgical culture strongly aligns with my professional ethos. In Belgium, surgical teams operate with exceptional interdisciplinary coordination – involving anesthesiologists, nurses, radiologists, and oncologists from day one of patient assessment. I have actively sought out environments that foster this level of teamwork and have consistently been a proactive contributor to such dynamics in my previous roles. I understand that leading a successful surgical unit requires not just technical mastery but the ability to mentor junior colleagues, foster mutual respect among all team members, and contribute positively to departmental culture. The opportunity to learn from and collaborate with renowned surgeons within the Belgian academic network at institutions like Vrije Universiteit Brussel (VUB) or ULiège is a significant professional draw. I am eager to participate in ongoing research projects, potentially contributing my experience in [Specific Surgical Field] to advance surgical methodologies recognized internationally.</w:t>
      </w:r>
    </w:p>
    <w:p>
      <w:pPr>
        <w:pStyle w:val="BodyText"/>
      </w:pPr>
      <w:r>
        <w:t xml:space="preserve">My journey has been one of continuous learning and adaptation – from mastering intricate laparoscopic techniques to navigating complex healthcare regulations across multiple countries. I am acutely aware of the specific requirements for foreign medical practitioners in Belgium, including recognition through the Belgian Medical Council (College des Médecins) and any necessary supplementary training. I have initiated the process to ensure all documentation is prepared meticulously, demonstrating my serious commitment to fully complying with Belgian medical standards and licensing protocols. I view this as a necessary step towards becoming a valuable, legitimate member of the Brussels surgical community.</w:t>
      </w:r>
    </w:p>
    <w:p>
      <w:pPr>
        <w:pStyle w:val="BodyText"/>
      </w:pPr>
      <w:r>
        <w:t xml:space="preserve">In conclusion, this Personal Statement reflects my unwavering dedication to the highest echelons of surgical practice and my profound belief that Belgium Brussels is the ideal environment for me to realize my professional potential. I am not merely seeking another position; I seek a long-term contribution within a system that values excellence, ethical practice, and the human element of medicine as much as technical skill. The vibrant energy of Brussels, its status as an epicenter of European healthcare innovation, and the opportunity to serve a diverse population with cutting-edge care are irresistible motivators. I am ready to bring my surgical expertise, cultural adaptability, collaborative spirit, and deep respect for Belgian medical ethics directly to your team. I am confident that my skills in complex abdominal surgery and trauma management will provide immediate value while my dedication to patient well-being aligns perfectly with the mission of leading healthcare institutions in Belgium Brussels. Thank you for considering this Personal Statement as a testament to my commitment as a Surgeon eager to make a meaningful difference right here,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Belgium Brussels</dc:title>
  <dc:creator/>
  <dc:language>en</dc:language>
  <cp:keywords/>
  <dcterms:created xsi:type="dcterms:W3CDTF">2026-04-30T02:42:19Z</dcterms:created>
  <dcterms:modified xsi:type="dcterms:W3CDTF">2026-04-30T02:42:19Z</dcterms:modified>
</cp:coreProperties>
</file>

<file path=docProps/custom.xml><?xml version="1.0" encoding="utf-8"?>
<Properties xmlns="http://schemas.openxmlformats.org/officeDocument/2006/custom-properties" xmlns:vt="http://schemas.openxmlformats.org/officeDocument/2006/docPropsVTypes"/>
</file>