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19566a9721ae6bcedd494105ab75fb44e1e4f58"/>
    <w:p>
      <w:pPr>
        <w:pStyle w:val="Heading1"/>
      </w:pPr>
      <w:r>
        <w:t xml:space="preserve">Personal Statement: Commitment to Surgical Excellence in Brazil São Paulo</w:t>
      </w:r>
    </w:p>
    <w:p>
      <w:pPr>
        <w:pStyle w:val="FirstParagraph"/>
      </w:pPr>
      <w:r>
        <w:t xml:space="preserve">As a dedicated and highly trained Surgeon with over a decade of comprehensive clinical experience, I write this Personal Statement to express my profound commitment to contributing to the vibrant and complex healthcare landscape of Brazil São Paulo. My journey in surgical medicine has been defined by a relentless pursuit of excellence, cultural humility, and an unwavering desire to serve diverse populations facing significant health challenges. São Paulo, with its unparalleled population density, intricate socio-economic tapestry, and demanding public health system (SUS), represents the ideal environment where my skills and dedication can make a meaningful impact on the lives of countless individuals.</w:t>
      </w:r>
    </w:p>
    <w:p>
      <w:pPr>
        <w:pStyle w:val="BodyText"/>
      </w:pPr>
      <w:r>
        <w:t xml:space="preserve">My surgical training at [Name of Residency Program, e.g., University Hospital System] provided me with a robust foundation in general surgery, with significant subspecialty exposure in trauma, minimally invasive techniques, and complex abdominal procedures. I have successfully managed over 2,500 surgical cases during my residency and fellowship years, including high-acuity trauma cases requiring rapid decision-making under pressure – skills directly transferable to the urgent demands of São Paulo's bustling emergency departments. Witnessing the stark realities of healthcare access disparities during my time in urban settings abroad ignited a deep passion for working within systems where resource optimization and compassionate care are paramount. This passion is not merely theoretical; it has been my driving force in every clinical decision I have made.</w:t>
      </w:r>
    </w:p>
    <w:p>
      <w:pPr>
        <w:pStyle w:val="BodyText"/>
      </w:pPr>
      <w:r>
        <w:t xml:space="preserve">What sets my approach apart is a profound understanding that effective surgical practice in Brazil São Paulo transcends technical proficiency. It requires deep integration into the local healthcare ecosystem and sensitivity to the unique socio-cultural context. I have actively pursued fluency in Portuguese (C1 level), recognizing that clear communication is not just a professional requirement, but an ethical necessity for patient trust, informed consent, and optimal outcomes in a country where language barriers can severely compromise care. Furthermore, I have dedicated significant time studying Brazil's specific healthcare regulations (CRM requirements), the structure of the SUS system, and the prevalent health challenges within São Paulo's diverse neighborhoods – from the sophisticated private hospitals serving affluent districts to the high-volume public centers like Hospital das Clínicas de São Paulo or Pró-Cardíaco, where resourcefulness is key.</w:t>
      </w:r>
    </w:p>
    <w:p>
      <w:pPr>
        <w:pStyle w:val="BodyText"/>
      </w:pPr>
      <w:r>
        <w:t xml:space="preserve">I am acutely aware of São Paulo's unique healthcare challenges: its immense population (over 22 million), resulting in staggering patient volumes; the significant burden of trauma from traffic accidents and violence; the growing prevalence of chronic diseases like diabetes and cardiovascular conditions alongside persistent infectious diseases; and the critical need for accessible, high-quality surgical care across all socio-economic strata. My experience managing complex cases within resource-constrained environments has prepared me to adapt effectively in São Paulo's public hospitals. I have successfully implemented cost-effective protocols without compromising safety during my rotations, a skill directly applicable to optimizing workflows in SUS facilities where efficiency saves lives daily. I am eager to contribute not only as a skilled surgeon but also as an active participant in quality improvement initiatives aimed at enhancing surgical outcomes for all patients across São Paulo.</w:t>
      </w:r>
    </w:p>
    <w:p>
      <w:pPr>
        <w:pStyle w:val="BodyText"/>
      </w:pPr>
      <w:r>
        <w:t xml:space="preserve">My commitment extends beyond the operating room. I am deeply motivated by the opportunity to collaborate with Brazilian colleagues, learn from their invaluable expertise within this specific context, and contribute my skills towards advancing surgical care in São Paulo. I have researched ongoing initiatives at institutions like USP (Universidade de São Paulo) and INCA (National Cancer Institute), understanding the cutting-edge work being done locally. I am keen to engage with these efforts, potentially through mentorship programs for junior surgeons or participation in community health outreach projects targeting underserved populations in São Paulo's peripheries – a critical need where timely surgical intervention can be life-saving.</w:t>
      </w:r>
    </w:p>
    <w:p>
      <w:pPr>
        <w:pStyle w:val="BodyText"/>
      </w:pPr>
      <w:r>
        <w:t xml:space="preserve">Choosing Brazil São Paulo is not a casual decision; it is the culmination of years of purposeful preparation. I have meticulously researched the cultural nuances, healthcare priorities, and specific demands of practicing surgery here. My Personal Statement is grounded in reality: I understand that becoming a trusted member of São Paulo's surgical community requires more than clinical skill. It demands respect for local practices, an ability to navigate bureaucratic systems with integrity, a deep empathy for patients facing systemic barriers to care, and the resilience to thrive in a dynamic, high-stress environment. I am not seeking merely employment; I seek partnership within the healthcare fabric of São Paulo.</w:t>
      </w:r>
    </w:p>
    <w:p>
      <w:pPr>
        <w:pStyle w:val="BodyText"/>
      </w:pPr>
      <w:r>
        <w:t xml:space="preserve">I envision myself working collaboratively within a forward-thinking surgical team at an institution that values innovation, patient-centered care, and social responsibility – principles deeply aligned with the ethos of leading hospitals in Brazil São Paulo. My technical expertise in laparoscopic and open procedures is complemented by strong communication skills, emotional intelligence honed through years of patient interaction, and a genuine desire to contribute to the collective advancement of surgical medicine in this dynamic city. I am prepared to embrace the challenges and rewards inherent in serving São Paulo's population with dedication, competence, and unwavering compassion.</w:t>
      </w:r>
    </w:p>
    <w:p>
      <w:pPr>
        <w:pStyle w:val="BodyText"/>
      </w:pPr>
      <w:r>
        <w:t xml:space="preserve">In conclusion, my aspiration is clear: To become a respected Surgeon integral to São Paulo's healthcare system for decades to come. I bring not just a surgical license, but a proven commitment to excellence under pressure, cultural adaptability fostered through language mastery and contextual understanding, and an unshakeable dedication to improving surgical access and outcomes for every patient I serve in Brazil São Paulo. The opportunity to apply my skills within this remarkable city’s healthcare landscape is the next essential chapter of my professional journey, one I am prepared to dedicate myself fully to achieving with passion and integrity.</w:t>
      </w:r>
    </w:p>
    <w:p>
      <w:pPr>
        <w:pStyle w:val="BodyText"/>
      </w:pPr>
      <w:r>
        <w:t xml:space="preserve">Thank you for considering my application. I eagerly await the opportunity to discuss how my vision for surgical excellence aligns with the needs of Brazil São Paulo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 Brazil São Paulo</dc:title>
  <dc:creator/>
  <dc:language>en</dc:language>
  <cp:keywords/>
  <dcterms:created xsi:type="dcterms:W3CDTF">2026-07-21T11:16:44Z</dcterms:created>
  <dcterms:modified xsi:type="dcterms:W3CDTF">2026-07-21T11:16:44Z</dcterms:modified>
</cp:coreProperties>
</file>

<file path=docProps/custom.xml><?xml version="1.0" encoding="utf-8"?>
<Properties xmlns="http://schemas.openxmlformats.org/officeDocument/2006/custom-properties" xmlns:vt="http://schemas.openxmlformats.org/officeDocument/2006/docPropsVTypes"/>
</file>