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6" w:name="X91cd78bbb3156ebf8b3ffba14084e49af76da3d"/>
    <w:p>
      <w:pPr>
        <w:pStyle w:val="Heading1"/>
      </w:pPr>
      <w:r>
        <w:t xml:space="preserve">Personal Statement for Surgical Practice in China Guangzhou</w:t>
      </w:r>
    </w:p>
    <w:p>
      <w:pPr>
        <w:pStyle w:val="FirstParagraph"/>
      </w:pPr>
      <w:r>
        <w:t xml:space="preserve">As a dedicated and accomplished Surgeon with over a decade of clinical experience across diverse healthcare environments, I submit this Personal Statement to express my profound commitment to advancing surgical excellence within the dynamic medical landscape of China Guangzhou. This document encapsulates my professional journey, philosophical alignment with Guangzhou's healthcare vision, and unwavering dedication to serving its communities as a skilled Surgeon in one of Asia's most vibrant metropolitan centers.</w:t>
      </w:r>
    </w:p>
    <w:bookmarkStart w:id="20" w:name="X664cc9935c50df561d4eecf23817babc0b5ce4b"/>
    <w:p>
      <w:pPr>
        <w:pStyle w:val="Heading2"/>
      </w:pPr>
      <w:r>
        <w:t xml:space="preserve">Motivation for Surgical Practice in China Guangzhou</w:t>
      </w:r>
    </w:p>
    <w:p>
      <w:pPr>
        <w:pStyle w:val="FirstParagraph"/>
      </w:pPr>
      <w:r>
        <w:t xml:space="preserve">My decision to pursue surgical practice in China Guangzhou is deeply rooted in both professional aspiration and cultural resonance. During my medical training at Harvard Medical School, I was profoundly inspired by the pioneering work of Dr. Zhang Wei, a renowned Guangzhou-based cardiothoracic Surgeon whose innovations in minimally invasive techniques transformed cardiac care across Southern China. His legacy ignited my fascination with Guangzhou's unique position as a healthcare innovation hub where traditional Chinese medicine seamlessly integrates with cutting-edge Western surgical practices. I am eager to contribute to this evolving paradigm, not merely as an overseas physician but as a committed Surgeon embedded within Guangzhou's healthcare ecosystem.</w:t>
      </w:r>
    </w:p>
    <w:bookmarkEnd w:id="20"/>
    <w:bookmarkStart w:id="21" w:name="X9a0233772d92fba5ba779aded9d76960642be4d"/>
    <w:p>
      <w:pPr>
        <w:pStyle w:val="Heading2"/>
      </w:pPr>
      <w:r>
        <w:t xml:space="preserve">Professional Excellence and Surgical Expertise</w:t>
      </w:r>
    </w:p>
    <w:p>
      <w:pPr>
        <w:pStyle w:val="FirstParagraph"/>
      </w:pPr>
      <w:r>
        <w:t xml:space="preserve">Throughout my career, I have honed expertise in complex general surgery, with specialized proficiency in laparoscopic techniques and emergency trauma management—skills directly applicable to Guangzhou's high-volume urban healthcare demands. As Lead Surgeon at Singapore General Hospital, I managed 300+ annual complex cases including hepatobiliary interventions and gastrointestinal oncology procedures, achieving a 98.7% patient satisfaction rate. My approach harmonizes meticulous technical precision with compassionate patient-centered care—a philosophy that aligns perfectly with Guangzhou's healthcare ethos emphasizing holistic well-being. I have published 15 peer-reviewed articles on surgical innovations in the</w:t>
      </w:r>
      <w:r>
        <w:t xml:space="preserve"> </w:t>
      </w:r>
      <w:r>
        <w:rPr>
          <w:iCs/>
          <w:i/>
        </w:rPr>
        <w:t xml:space="preserve">Journal of Minimally Invasive Surgery</w:t>
      </w:r>
      <w:r>
        <w:t xml:space="preserve">, including a seminal study on reducing postoperative complications through enhanced recovery protocols now adopted by several Guangzhou hospitals.</w:t>
      </w:r>
    </w:p>
    <w:bookmarkEnd w:id="21"/>
    <w:bookmarkStart w:id="22" w:name="X870668b2dace377b4a2f34211857e412387e745"/>
    <w:p>
      <w:pPr>
        <w:pStyle w:val="Heading2"/>
      </w:pPr>
      <w:r>
        <w:t xml:space="preserve">Cultural Integration and Commitment to China Guangzhou</w:t>
      </w:r>
    </w:p>
    <w:p>
      <w:pPr>
        <w:pStyle w:val="FirstParagraph"/>
      </w:pPr>
      <w:r>
        <w:t xml:space="preserve">Understanding that surgical success in China Guangzhou extends beyond technical skill, I have actively prepared for cultural immersion. For two years, I studied Mandarin intensively through the Confucius Institute program, achieving HSK Level 5 proficiency to ensure seamless communication with patients and colleagues. I’ve also completed a 6-month clinical exchange at Sun Yat-sen University Medical School in Guangzhou—observing how local Surgeons navigate complex cases while respecting traditional family-centered decision-making processes. This experience revealed Guangzhou's unique healthcare challenges: its rapidly aging population requiring geriatric surgical solutions, rising obesity-related conditions demanding innovative bariatric approaches, and the critical need for trauma center expansion following urbanization surges. As a Surgeon committed to China Guangzhou, I am prepared to address these specific needs through collaborative community health initiatives.</w:t>
      </w:r>
    </w:p>
    <w:bookmarkEnd w:id="22"/>
    <w:bookmarkStart w:id="23" w:name="Xafce20246a0a21382528acb452f868b900dacfa"/>
    <w:p>
      <w:pPr>
        <w:pStyle w:val="Heading2"/>
      </w:pPr>
      <w:r>
        <w:t xml:space="preserve">Vision for Advancing Surgical Care in Guangzhou</w:t>
      </w:r>
    </w:p>
    <w:p>
      <w:pPr>
        <w:pStyle w:val="FirstParagraph"/>
      </w:pPr>
      <w:r>
        <w:t xml:space="preserve">My proposed contribution extends beyond individual patient care to systemic improvement. I envision establishing a multidisciplinary surgical training program at Guangzhou First People's Hospital focused on sustainable skill transfer—mentoring local Surgeons in advanced laparoscopic techniques while incorporating evidence-based traditional Chinese herbal protocols for postoperative recovery. This aligns with Guangzhou's "Healthy China 2030" initiative prioritizing medical talent development. Furthermore, I propose collaborating with Guangzhou University of Traditional Chinese Medicine to create integrated care pathways where Western surgical interventions complement TCM therapies, potentially reducing hospital stays by 25%—a model already gaining traction in pilot programs across the Pearl River Delta.</w:t>
      </w:r>
    </w:p>
    <w:bookmarkEnd w:id="23"/>
    <w:bookmarkStart w:id="24" w:name="Xee3b692e23279114ef6dfb8ee5339c1481484bf"/>
    <w:p>
      <w:pPr>
        <w:pStyle w:val="Heading2"/>
      </w:pPr>
      <w:r>
        <w:t xml:space="preserve">Personal Resonance with Guangzhou's Spirit</w:t>
      </w:r>
    </w:p>
    <w:p>
      <w:pPr>
        <w:pStyle w:val="FirstParagraph"/>
      </w:pPr>
      <w:r>
        <w:t xml:space="preserve">What truly draws me to China Guangzhou is its extraordinary spirit of resilience and community—qualities mirrored in my own professional identity. Having worked through the pandemic as a frontline Surgeon in New York, I witnessed how collective strength triumphs over crisis; this echoes Guangzhou's remarkable response to public health challenges. I am particularly inspired by the city’s "Bamboo Forest" healthcare philosophy—emphasizing flexibility, growth, and interconnectedness—which resonates deeply with my surgical approach. As a Surgeon in China Guangzhou, I will embody this spirit: adapting to each patient’s unique circumstances while fostering collaborative teams that empower every member of the healthcare family.</w:t>
      </w:r>
    </w:p>
    <w:bookmarkEnd w:id="24"/>
    <w:bookmarkStart w:id="25" w:name="conclusion-a-lifelong-commitment"/>
    <w:p>
      <w:pPr>
        <w:pStyle w:val="Heading2"/>
      </w:pPr>
      <w:r>
        <w:t xml:space="preserve">Conclusion: A Lifelong Commitment</w:t>
      </w:r>
    </w:p>
    <w:p>
      <w:pPr>
        <w:pStyle w:val="FirstParagraph"/>
      </w:pPr>
      <w:r>
        <w:t xml:space="preserve">This Personal Statement represents more than an application—it is a covenant to serve as an exemplary Surgeon within the fabric of China Guangzhou. I bring not only surgical mastery but also a profound respect for Guangzhou’s medical heritage and its forward-looking vision. My career has been defined by turning challenges into opportunities, and I am eager to channel this energy toward elevating surgical standards in a city that epitomizes innovation without losing its human touch. As I prepare to join Guangzhou’s healthcare community, I do so with the conviction that my skills as a Surgeon will contribute meaningfully to your mission of providing world-class care rooted in cultural wisdom. I am ready to immerse myself completely—not as an outsider, but as a dedicated member of Guangzhou’s healing family.</w:t>
      </w:r>
    </w:p>
    <w:p>
      <w:pPr>
        <w:pStyle w:val="BodyText"/>
      </w:pPr>
      <w:r>
        <w:t xml:space="preserve">This Personal Statement reflects my unwavering dedication to becoming a transformative Surgeon in China Guangzhou, where medical excellence and cultural harmony converge to heal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China Guangzhou</dc:title>
  <dc:creator/>
  <dc:language>en</dc:language>
  <cp:keywords/>
  <dcterms:created xsi:type="dcterms:W3CDTF">2026-07-19T07:42:17Z</dcterms:created>
  <dcterms:modified xsi:type="dcterms:W3CDTF">2026-07-19T07:42:17Z</dcterms:modified>
</cp:coreProperties>
</file>

<file path=docProps/custom.xml><?xml version="1.0" encoding="utf-8"?>
<Properties xmlns="http://schemas.openxmlformats.org/officeDocument/2006/custom-properties" xmlns:vt="http://schemas.openxmlformats.org/officeDocument/2006/docPropsVTypes"/>
</file>