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12f9ffccd6ee02f63ec56144195bbd403825f61"/>
    <w:p>
      <w:pPr>
        <w:pStyle w:val="Heading1"/>
      </w:pPr>
      <w:r>
        <w:t xml:space="preserve">Personal Statement: A Surgeon's Commitment to Advancing Healthcare in Ivory Coast Abidjan</w:t>
      </w:r>
    </w:p>
    <w:p>
      <w:pPr>
        <w:pStyle w:val="FirstParagraph"/>
      </w:pPr>
      <w:r>
        <w:t xml:space="preserve">As a dedicated and experienced surgeon, my professional journey has been defined by a relentless pursuit of excellence in patient care, surgical innovation, and the unwavering belief that healthcare is a fundamental human right. Throughout my career spanning over twelve years across diverse clinical settings—from high-volume urban trauma centers to resource-limited rural clinics—I have cultivated a profound understanding of surgery's transformative power. It is with deep conviction and specific purpose that I submit this Personal Statement, expressing my fervent desire to contribute my surgical expertise to the vibrant yet challenging healthcare landscape of Ivory Coast Abidjan.</w:t>
      </w:r>
    </w:p>
    <w:p>
      <w:pPr>
        <w:pStyle w:val="BodyText"/>
      </w:pPr>
      <w:r>
        <w:t xml:space="preserve">My surgical training was rigorously grounded in evidence-based practice, complex trauma management, and minimally invasive techniques. I completed my general surgery residency at a leading academic medical center, where I performed over 3,000 procedures annually, including emergency laparotomies for abdominal trauma (a critical need in regions with high accident rates), complex oncologic resections, and essential obstetric surgeries. Crucially, my time in global health rotations exposed me to the stark realities of healthcare disparity. I witnessed firsthand how limited surgical capacity directly correlates with preventable mortality and morbidity—particularly in low-resource settings where conditions like acute appendicitis, complicated childbirth, or traumatic injuries become life-threatening due to delays or lack of access. This experience was not merely observational; it ignited a passionate commitment to serve where the need is greatest.</w:t>
      </w:r>
    </w:p>
    <w:p>
      <w:pPr>
        <w:pStyle w:val="BodyText"/>
      </w:pPr>
      <w:r>
        <w:t xml:space="preserve">Ivory Coast Abidjan stands at a pivotal moment. As the economic and cultural hub of West Africa, Abidjan attracts patients from across the region, yet its healthcare infrastructure faces significant strain. Public hospitals like CHU Yopougon and Centre Hospitalier de Cocody grapple with overwhelming patient volumes, equipment limitations, and a critical shortage of specialized surgeons—especially in fields like vascular surgery, colorectal surgery, and advanced trauma care. This gap is not merely a logistical challenge; it represents a profound injustice where preventable suffering persists due to systemic barriers. My decision to seek an opportunity in Ivory Coast Abidjan is deliberate and deeply personal. I am not seeking a generic posting; I am specifically drawn to the unique context of Abidjan—its dynamic population, its mix of public and private healthcare facilities, its rich cultural tapestry, and its urgent need for skilled surgical leadership. This is where my skills can be most meaningfully applied.</w:t>
      </w:r>
    </w:p>
    <w:p>
      <w:pPr>
        <w:pStyle w:val="BodyText"/>
      </w:pPr>
      <w:r>
        <w:t xml:space="preserve">As a surgeon committed to sustainable impact, I understand that effective service in Ivory Coast Abidjan requires more than technical proficiency. It demands cultural humility, collaborative spirit, and a commitment to building local capacity. I am fluent in French (a vital asset for communication and integration within the Ivorian healthcare system), and I have actively engaged with African health initiatives to develop cross-cultural competence. In my previous roles, I initiated mentorship programs for junior surgeons and nurses, focusing on standardized protocols to enhance safety in resource-constrained environments—a model directly transferable to Abidjan's context. My goal is not simply to perform operations but to empower Ivorian surgical teams through knowledge sharing, collaborative case planning with local colleagues at institutions like the Université Félix Houphouët-Boigny teaching hospitals, and advocating for sustainable improvements in pre- and post-operative care systems.</w:t>
      </w:r>
    </w:p>
    <w:p>
      <w:pPr>
        <w:pStyle w:val="BodyText"/>
      </w:pPr>
      <w:r>
        <w:t xml:space="preserve">I am acutely aware of the specific challenges prevalent in Ivory Coast Abidjan: the high burden of infectious diseases complicating surgical outcomes, logistical hurdles in emergency medical transport, and the need for robust community health education to prevent conditions requiring surgery. I am prepared to address these holistically. For instance, my experience implementing trauma registries has shown me how data can drive targeted interventions—something I would champion within Abidjan's public health framework. Furthermore, I actively seek partnerships with local NGOs and international organizations (such as Médecins Sans Frontières or the World Health Organization) operating in Ivory Coast to align efforts and maximize resources, ensuring my work complements rather than duplicates existing initiatives.</w:t>
      </w:r>
    </w:p>
    <w:p>
      <w:pPr>
        <w:pStyle w:val="BodyText"/>
      </w:pPr>
      <w:r>
        <w:t xml:space="preserve">My vision for contributing as a surgeon in Ivory Coast Abidjan is clear: to be a steadfast clinical presence within the surgical team at a leading facility, reducing mortality from treatable conditions while simultaneously fostering long-term growth. I am eager to collaborate with Ivorian surgical colleagues who share this vision—learning from their deep community knowledge while offering my technical skills and global perspective. The vibrant energy of Abidjan, its resilience, and the palpable hope within its communities inspire me daily. This is not just a professional assignment; it is a profound opportunity to live out my core values as a healer in a place where every successful surgery has the potential to restore not only health but also dignity and future potential for an individual and their family.</w:t>
      </w:r>
    </w:p>
    <w:p>
      <w:pPr>
        <w:pStyle w:val="BodyText"/>
      </w:pPr>
      <w:r>
        <w:t xml:space="preserve">In this Personal Statement, I affirm my unwavering dedication to the role of Surgeon. I bring proven surgical expertise, cultural sensitivity honed through global practice, a pragmatic understanding of resource optimization, and an unshakeable commitment to the people of Ivory Coast Abidjan. I am ready to immerse myself fully—learning from local practices while contributing meaningfully to elevate surgical care standards in this vital city. The path forward is clear: by working shoulder-to-shoulder with Ivorian healthcare heroes, we can build a future where quality surgical care is accessible to all who need it, right here in Abidjan. I am eager to begin this essential work alongside you.</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Ivory Coast Abidjan</dc:title>
  <dc:creator/>
  <dc:language>en</dc:language>
  <cp:keywords/>
  <dcterms:created xsi:type="dcterms:W3CDTF">2026-07-17T22:42:15Z</dcterms:created>
  <dcterms:modified xsi:type="dcterms:W3CDTF">2026-07-17T22:42:15Z</dcterms:modified>
</cp:coreProperties>
</file>

<file path=docProps/custom.xml><?xml version="1.0" encoding="utf-8"?>
<Properties xmlns="http://schemas.openxmlformats.org/officeDocument/2006/custom-properties" xmlns:vt="http://schemas.openxmlformats.org/officeDocument/2006/docPropsVTypes"/>
</file>