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Kyoto</w:t>
      </w:r>
      <w:r>
        <w:t xml:space="preserve"> </w:t>
      </w:r>
      <w:r>
        <w:t xml:space="preserve">Medical</w:t>
      </w:r>
      <w:r>
        <w:t xml:space="preserve"> </w:t>
      </w:r>
      <w:r>
        <w:t xml:space="preserve">Institutions</w:t>
      </w:r>
    </w:p>
    <w:bookmarkStart w:id="20" w:name="X994ee421696cd5ee8635edc49f0290412e98080"/>
    <w:p>
      <w:pPr>
        <w:pStyle w:val="Heading1"/>
      </w:pPr>
      <w:r>
        <w:t xml:space="preserve">Personal Statement: A Surgeon's Commitment to Excellence in Kyoto, Japan</w:t>
      </w:r>
    </w:p>
    <w:p>
      <w:pPr>
        <w:pStyle w:val="FirstParagraph"/>
      </w:pPr>
      <w:r>
        <w:t xml:space="preserve">From my earliest medical training in the bustling corridors of teaching hospitals, I have been captivated by the profound intersection of surgical precision and human compassion. My journey as a</w:t>
      </w:r>
      <w:r>
        <w:t xml:space="preserve"> </w:t>
      </w:r>
      <w:r>
        <w:rPr>
          <w:bCs/>
          <w:b/>
        </w:rPr>
        <w:t xml:space="preserve">Surgeon</w:t>
      </w:r>
      <w:r>
        <w:t xml:space="preserve"> </w:t>
      </w:r>
      <w:r>
        <w:t xml:space="preserve">has been defined not merely by technical mastery, but by an unwavering dedication to healing within a framework that honors both scientific rigor and cultural sensitivity. It is with deep respect for Japan’s medical heritage and immense enthusiasm that I submit this</w:t>
      </w:r>
      <w:r>
        <w:t xml:space="preserve"> </w:t>
      </w:r>
      <w:r>
        <w:rPr>
          <w:bCs/>
          <w:b/>
        </w:rPr>
        <w:t xml:space="preserve">Personal Statement</w:t>
      </w:r>
      <w:r>
        <w:t xml:space="preserve">, detailing my aspiration to contribute my skills and passion to the esteemed healthcare community in</w:t>
      </w:r>
      <w:r>
        <w:t xml:space="preserve"> </w:t>
      </w:r>
      <w:r>
        <w:rPr>
          <w:bCs/>
          <w:b/>
        </w:rPr>
        <w:t xml:space="preserve">Japan Kyoto</w:t>
      </w:r>
      <w:r>
        <w:t xml:space="preserve">.</w:t>
      </w:r>
    </w:p>
    <w:p>
      <w:pPr>
        <w:pStyle w:val="BodyText"/>
      </w:pPr>
      <w:r>
        <w:t xml:space="preserve">The decision to pursue a surgical career was crystallized during a pivotal clinical rotation focused on trauma surgery. Witnessing the seamless collaboration between surgeons, nurses, and support staff in delivering life-saving interventions under immense pressure revealed my calling. However, it was my subsequent exposure to Japan's unique healthcare philosophy—emphasizing meticulous preparation, profound respect for the patient as a whole person (not just a case), and an unwavering commitment to continuous improvement—that truly ignited my desire to practice medicine within the Japanese system.</w:t>
      </w:r>
      <w:r>
        <w:t xml:space="preserve"> </w:t>
      </w:r>
      <w:r>
        <w:rPr>
          <w:bCs/>
          <w:b/>
        </w:rPr>
        <w:t xml:space="preserve">Japan Kyoto</w:t>
      </w:r>
      <w:r>
        <w:t xml:space="preserve">, with its rich tapestry of medical tradition intertwined with cutting-edge innovation, represents the ideal environment for me to grow as a</w:t>
      </w:r>
      <w:r>
        <w:t xml:space="preserve"> </w:t>
      </w:r>
      <w:r>
        <w:rPr>
          <w:bCs/>
          <w:b/>
        </w:rPr>
        <w:t xml:space="preserve">Surgeon</w:t>
      </w:r>
      <w:r>
        <w:t xml:space="preserve"> </w:t>
      </w:r>
      <w:r>
        <w:t xml:space="preserve">and serve a community that values these principles deeply.</w:t>
      </w:r>
    </w:p>
    <w:p>
      <w:pPr>
        <w:pStyle w:val="BodyText"/>
      </w:pPr>
      <w:r>
        <w:t xml:space="preserve">I have honed my surgical skills through rigorous training in advanced laparoscopic and minimally invasive techniques at prestigious institutions in my home country. My experience spans complex general surgery, with significant focus on gastrointestinal oncology and hernia repair—areas of critical need in Kyoto's aging population. Yet, I recognize that true surgical excellence transcends the operating room. I actively sought opportunities to immerse myself in cross-cultural patient interactions during international rotations, understanding that effective communication and cultural humility are as vital as any surgical instrument. This commitment led me to begin learning Japanese language fundamentals and to study the nuances of Japanese patient-doctor dynamics, recognizing that integrating seamlessly into</w:t>
      </w:r>
      <w:r>
        <w:t xml:space="preserve"> </w:t>
      </w:r>
      <w:r>
        <w:rPr>
          <w:bCs/>
          <w:b/>
        </w:rPr>
        <w:t xml:space="preserve">Japan Kyoto</w:t>
      </w:r>
      <w:r>
        <w:t xml:space="preserve">'s healthcare ecosystem requires more than clinical expertise—it demands genuine respect for local customs and communication styles.</w:t>
      </w:r>
    </w:p>
    <w:p>
      <w:pPr>
        <w:pStyle w:val="BodyText"/>
      </w:pPr>
      <w:r>
        <w:t xml:space="preserve">Why</w:t>
      </w:r>
      <w:r>
        <w:t xml:space="preserve"> </w:t>
      </w:r>
      <w:r>
        <w:rPr>
          <w:bCs/>
          <w:b/>
        </w:rPr>
        <w:t xml:space="preserve">Japan Kyoto</w:t>
      </w:r>
      <w:r>
        <w:t xml:space="preserve">? The city itself embodies the perfect synergy I seek. Kyoto is not just a historical capital; it is a living laboratory of medical tradition meeting modern science. Institutions like Kyoto University Hospital and affiliated clinics are renowned for pioneering research in surgical robotics, regenerative medicine, and geriatric care—aligning perfectly with my own clinical interests and technical aspirations. The city’s unique blend of serene Buddhist philosophy and advanced technological infrastructure creates a healing environment unlike any other. I am particularly inspired by Kyoto's emphasis on preventive care models within its community health framework—a concept that resonates deeply with my belief in proactive, patient-centered surgery rather than solely reactive intervention.</w:t>
      </w:r>
    </w:p>
    <w:p>
      <w:pPr>
        <w:pStyle w:val="BodyText"/>
      </w:pPr>
      <w:r>
        <w:t xml:space="preserve">My vision as a contributing</w:t>
      </w:r>
      <w:r>
        <w:t xml:space="preserve"> </w:t>
      </w:r>
      <w:r>
        <w:rPr>
          <w:bCs/>
          <w:b/>
        </w:rPr>
        <w:t xml:space="preserve">Surgeon</w:t>
      </w:r>
      <w:r>
        <w:t xml:space="preserve"> </w:t>
      </w:r>
      <w:r>
        <w:t xml:space="preserve">in Kyoto extends beyond performing operations. I am eager to actively participate in the collaborative culture that defines Japanese medicine—the emphasis on team-based care (kodokushi), the meticulous pre-operative planning, and the profound respect for patient autonomy within a structured system. I aim to learn from my esteemed colleagues at Kyoto institutions, contributing my experience while absorbing their sophisticated approaches to complex cases and ethical dilemmas. Furthermore, I am keenly interested in exploring potential collaborations between Western surgical techniques and traditional Japanese medical practices that could enhance patient outcomes—a pursuit uniquely possible within Kyoto’s open-minded yet tradition-rooted environment.</w:t>
      </w:r>
    </w:p>
    <w:p>
      <w:pPr>
        <w:pStyle w:val="BodyText"/>
      </w:pPr>
      <w:r>
        <w:t xml:space="preserve">My personal statement is not merely an application; it is a testament to my lifelong commitment to the art and science of surgery, forged in the crucible of diverse clinical experiences. It reflects my profound respect for Japan's medical culture and its specific embodiment in Kyoto. I understand that practicing as a</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requires not just skill, but patience, cultural adaptability, and an open heart to embrace a new way of healing. I am prepared to undertake the necessary steps—mastering Japanese medical terminology, engaging with local protocols through formal training programs—and I am eager to immerse myself in Kyoto's community beyond the hospital walls.</w:t>
      </w:r>
    </w:p>
    <w:p>
      <w:pPr>
        <w:pStyle w:val="BodyText"/>
      </w:pPr>
      <w:r>
        <w:t xml:space="preserve">The opportunity to serve as part of Kyoto's medical landscape represents more than a career move; it is a deeply personal aspiration. I envision working alongside dedicated colleagues at institutions like Kyoto Prefectural University of Medicine or Kansai Medical University, contributing to their mission of compassionate, cutting-edge care while learning from the wisdom embedded in Kyoto’s centuries-old approach to health and well-being. My surgical journey has prepared me for the technical demands; my heart and mind are prepared for the cultural journey that comes with being a</w:t>
      </w:r>
      <w:r>
        <w:t xml:space="preserve"> </w:t>
      </w:r>
      <w:r>
        <w:rPr>
          <w:bCs/>
          <w:b/>
        </w:rPr>
        <w:t xml:space="preserve">Surgeon</w:t>
      </w:r>
      <w:r>
        <w:t xml:space="preserve"> </w:t>
      </w:r>
      <w:r>
        <w:t xml:space="preserve">in</w:t>
      </w:r>
      <w:r>
        <w:t xml:space="preserve"> </w:t>
      </w:r>
      <w:r>
        <w:rPr>
          <w:bCs/>
          <w:b/>
        </w:rPr>
        <w:t xml:space="preserve">Japan Kyoto</w:t>
      </w:r>
      <w:r>
        <w:t xml:space="preserve">.</w:t>
      </w:r>
    </w:p>
    <w:p>
      <w:pPr>
        <w:pStyle w:val="BodyText"/>
      </w:pPr>
      <w:r>
        <w:t xml:space="preserve">In closing, I offer this statement not just as an applicant, but as a future member of Kyoto’s healthcare family. I am confident that my technical skills, dedication to lifelong learning, and profound respect for Japanese medical values position me to make meaningful contributions from day one. The path to becoming a respected</w:t>
      </w:r>
      <w:r>
        <w:t xml:space="preserve"> </w:t>
      </w:r>
      <w:r>
        <w:rPr>
          <w:bCs/>
          <w:b/>
        </w:rPr>
        <w:t xml:space="preserve">Surgeon</w:t>
      </w:r>
      <w:r>
        <w:t xml:space="preserve"> </w:t>
      </w:r>
      <w:r>
        <w:t xml:space="preserve">in the vibrant medical community of</w:t>
      </w:r>
      <w:r>
        <w:t xml:space="preserve"> </w:t>
      </w:r>
      <w:r>
        <w:rPr>
          <w:bCs/>
          <w:b/>
        </w:rPr>
        <w:t xml:space="preserve">Japan Kyoto</w:t>
      </w:r>
      <w:r>
        <w:t xml:space="preserve"> </w:t>
      </w:r>
      <w:r>
        <w:t xml:space="preserve">is one I embrace with humility, passion, and unwavering determination. I eagerly await the opportunity to discuss how my vision aligns with your institution’s mission and how I can become an integral part of Kyoto's enduring legacy of healing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Kyoto Medical Institutions</dc:title>
  <dc:creator/>
  <dc:language>en</dc:language>
  <cp:keywords/>
  <dcterms:created xsi:type="dcterms:W3CDTF">2026-07-20T04:56:43Z</dcterms:created>
  <dcterms:modified xsi:type="dcterms:W3CDTF">2026-07-20T04:56:43Z</dcterms:modified>
</cp:coreProperties>
</file>

<file path=docProps/custom.xml><?xml version="1.0" encoding="utf-8"?>
<Properties xmlns="http://schemas.openxmlformats.org/officeDocument/2006/custom-properties" xmlns:vt="http://schemas.openxmlformats.org/officeDocument/2006/docPropsVTypes"/>
</file>