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Casablanca,</w:t>
      </w:r>
      <w:r>
        <w:t xml:space="preserve"> </w:t>
      </w:r>
      <w:r>
        <w:t xml:space="preserve">Morocco</w:t>
      </w:r>
    </w:p>
    <w:bookmarkStart w:id="20" w:name="X26cff5f696d51f66ac7e90623078be111fe8be7"/>
    <w:p>
      <w:pPr>
        <w:pStyle w:val="Heading1"/>
      </w:pPr>
      <w:r>
        <w:t xml:space="preserve">Personal Statement: Dedicated Surgeon Committed to Advancing Healthcare in Casablanca, Morocco</w:t>
      </w:r>
    </w:p>
    <w:p>
      <w:pPr>
        <w:pStyle w:val="FirstParagraph"/>
      </w:pPr>
      <w:r>
        <w:t xml:space="preserve">As I prepare this Personal Statement, I reflect deeply on my journey toward becoming a compassionate and skilled surgeon with an unwavering commitment to serving the people of Morocco. My aspiration is not merely to practice medicine but to contribute meaningfully within the vibrant, dynamic healthcare landscape of Casablanca—a city that embodies both Morocco's cultural richness and its modern medical challenges. This Personal Statement articulates my professional ethos, clinical expertise, and profound dedication to becoming a valuable asset as a Surgeon within Morocco's evolving healthcare system, particularly in the heart of Casablanca.</w:t>
      </w:r>
    </w:p>
    <w:p>
      <w:pPr>
        <w:pStyle w:val="BodyText"/>
      </w:pPr>
      <w:r>
        <w:t xml:space="preserve">My surgical training has been meticulously shaped by rigorous academic programs and hands-on experience across diverse settings. I completed my medical degree with honors at [University Name], followed by a comprehensive general surgery residency that emphasized evidence-based practice, ethical decision-making, and patient-centered care. My fellowship in minimally invasive and trauma surgery further equipped me with advanced skills in laparoscopic procedures, complex abdominal surgeries, and emergency response—competencies I believe are critically needed in Casablanca’s high-volume public hospitals like Hôpital Ibn Rochd and Hôpital Militaire. Having worked alongside multidisciplinary teams managing acute cases from traffic accidents to chronic conditions, I understand the unique demands of resource-conscious environments typical in many Moroccan healthcare centers. This experience has instilled in me a pragmatic yet innovative approach to delivering high-quality surgical care under varied circumstances—a perspective directly aligned with the needs of Morocco Casablanca.</w:t>
      </w:r>
    </w:p>
    <w:p>
      <w:pPr>
        <w:pStyle w:val="BodyText"/>
      </w:pPr>
      <w:r>
        <w:t xml:space="preserve">What truly defines my ambition as a Surgeon is not just technical proficiency, but cultural intelligence and community connection. I have spent significant time learning about Moroccan traditions, healthcare values, and the socioeconomic realities faced by patients across urban centers like Casablanca. I recognize that effective surgery transcends the operating room; it requires trust, respect for family dynamics in medical decisions, and sensitivity to linguistic nuances. I am proficient in French and Arabic (including Moroccan Darija), enabling me to communicate effectively with patients and colleagues—a vital asset for a Surgeon navigating the cultural fabric of Casablanca. This linguistic capability allows me to bridge gaps, alleviate patient anxiety, and collaborate seamlessly within the local healthcare ecosystem. My Personal Statement is deeply rooted in the understanding that healing in Morocco is inherently communal; it thrives when medical professionals actively listen and engage with patients as partners.</w:t>
      </w:r>
    </w:p>
    <w:p>
      <w:pPr>
        <w:pStyle w:val="BodyText"/>
      </w:pPr>
      <w:r>
        <w:t xml:space="preserve">Casablanca represents a microcosm of Morocco’s healthcare journey—where modern advancements meet enduring community needs. As a Surgeon, I am eager to contribute to initiatives addressing critical gaps in surgical access, particularly for underserved populations in neighborhoods like Sidi Moumen or Hay Mohammadi. I envision collaborating with local institutions on outreach programs that combine preventive education with timely surgical interventions. For instance, partnering with NGOs or municipal health centers to screen for preventable conditions like hernias or gallstones could significantly reduce morbidity and alleviate pressure on emergency departments. My experience in setting up mobile clinics during community health drives has shown me the profound impact of proactive care in resource-limited settings—a model I am ready to adapt for Morocco Casablanca. Furthermore, I am keen to support mentorship programs that empower young Moroccan medical students, fostering the next generation of surgical leaders right here in Casablanca.</w:t>
      </w:r>
    </w:p>
    <w:p>
      <w:pPr>
        <w:pStyle w:val="BodyText"/>
      </w:pPr>
      <w:r>
        <w:t xml:space="preserve">The healthcare environment in Morocco is rapidly advancing, with growing investment in infrastructure and training. As a Surgeon committed to lifelong learning, I am actively pursuing certifications in trauma management and global health ethics to align with Morocco’s strategic health goals. I have studied the Kingdom’s national healthcare plans, including Vision 2030’s emphasis on universal access to quality care, and I am prepared to contribute directly toward these objectives within Casablanca. My adaptability is key: whether implementing telemedicine consultations for post-operative monitoring in remote Casablanca suburbs or adopting new surgical techniques with limited equipment, I prioritize patient outcomes over procedural convenience. This pragmatic innovation resonates deeply with the spirit of medical practice in Morocco—a nation balancing tradition with progress.</w:t>
      </w:r>
    </w:p>
    <w:p>
      <w:pPr>
        <w:pStyle w:val="BodyText"/>
      </w:pPr>
      <w:r>
        <w:t xml:space="preserve">My decision to seek a surgical role in Morocco Casablanca is not merely a career choice; it is a personal commitment to invest my skills where they can create tangible impact. I have witnessed firsthand how healthcare disparities affect families across urban communities, and I am driven by the conviction that every patient deserves dignity, expertise, and hope. In Casablanca’s bustling hospitals, where physicians often manage 50+ patients daily with limited resources, my focus on efficiency without compromising care will be an asset. I do not view this as a temporary assignment but as a long-term partnership with Morocco’s healthcare system—a partnership built on respect for local practices and shared goals for community health.</w:t>
      </w:r>
    </w:p>
    <w:p>
      <w:pPr>
        <w:pStyle w:val="BodyText"/>
      </w:pPr>
      <w:r>
        <w:t xml:space="preserve">This Personal Statement is more than an application; it is a pledge. As your next Surgeon in Casablanca, I will bring not only clinical excellence but also cultural humility, linguistic fluency, and a genuine desire to learn from Moroccan medical traditions while contributing global best practices. I am ready to work alongside colleagues at Ibn Rochd Hospital or other leading institutions across Morocco Casablanca to strengthen surgical services and build trust through compassionate action. The people of Casablanca deserve surgeons who see them as individuals—patients with families, dreams, and resilience—and I pledge to honor that perspective in every incision, every consultation, and every decision.</w:t>
      </w:r>
    </w:p>
    <w:p>
      <w:pPr>
        <w:pStyle w:val="BodyText"/>
      </w:pPr>
      <w:r>
        <w:t xml:space="preserve">My journey has prepared me for this moment. My training has equipped me to serve. My heart is committed to Morocco Casablanca. I am eager to begin my service as a Surgeon who makes a difference—not just in the operating room, but in the lives of the people I am honored to help.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Casablanca, Morocco</dc:title>
  <dc:creator/>
  <dc:language>en</dc:language>
  <cp:keywords/>
  <dcterms:created xsi:type="dcterms:W3CDTF">2025-12-10T20:38:43Z</dcterms:created>
  <dcterms:modified xsi:type="dcterms:W3CDTF">2025-12-10T20:38:43Z</dcterms:modified>
</cp:coreProperties>
</file>

<file path=docProps/custom.xml><?xml version="1.0" encoding="utf-8"?>
<Properties xmlns="http://schemas.openxmlformats.org/officeDocument/2006/custom-properties" xmlns:vt="http://schemas.openxmlformats.org/officeDocument/2006/docPropsVTypes"/>
</file>