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Nepal</w:t>
      </w:r>
      <w:r>
        <w:t xml:space="preserve"> </w:t>
      </w:r>
      <w:r>
        <w:t xml:space="preserve">Kathmandu</w:t>
      </w:r>
    </w:p>
    <w:bookmarkStart w:id="20" w:name="X0d2f2e453ce3267db42eca903daff71f9dacc38"/>
    <w:p>
      <w:pPr>
        <w:pStyle w:val="Heading1"/>
      </w:pPr>
      <w:r>
        <w:t xml:space="preserve">Personal Statement: A Surgeon's Commitment to Healing in Nepal Kathmandu</w:t>
      </w:r>
    </w:p>
    <w:p>
      <w:pPr>
        <w:pStyle w:val="FirstParagraph"/>
      </w:pPr>
      <w:r>
        <w:t xml:space="preserve">From the moment I first entered an operating room during my surgical residency in New Delhi, I understood that medicine transcends borders—it is a universal language of compassion and skill. Yet, it was my subsequent volunteer work in rural Nepal that crystallized my purpose: to dedicate my career as a</w:t>
      </w:r>
      <w:r>
        <w:t xml:space="preserve"> </w:t>
      </w:r>
      <w:r>
        <w:rPr>
          <w:bCs/>
          <w:b/>
        </w:rPr>
        <w:t xml:space="preserve">Surgeon</w:t>
      </w:r>
      <w:r>
        <w:t xml:space="preserve"> </w:t>
      </w:r>
      <w:r>
        <w:t xml:space="preserve">to the people of</w:t>
      </w:r>
      <w:r>
        <w:t xml:space="preserve"> </w:t>
      </w:r>
      <w:r>
        <w:rPr>
          <w:iCs/>
          <w:i/>
        </w:rPr>
        <w:t xml:space="preserve">Nepal Kathmandu</w:t>
      </w:r>
      <w:r>
        <w:t xml:space="preserve">, where access to quality surgical care remains critically limited despite the city’s vibrant spirit and profound medical needs. This Personal Statement articulates not merely my qualifications, but my deep-seated commitment to serving Kathmandu’s communities with humility, expertise, and unwavering dedication.</w:t>
      </w:r>
    </w:p>
    <w:p>
      <w:pPr>
        <w:pStyle w:val="BodyText"/>
      </w:pPr>
      <w:r>
        <w:t xml:space="preserve">Nepal Kathmandu is a city of extraordinary resilience. Nestled in the Himalayan foothills, it bears the dual burdens of rapid urbanization and enduring healthcare disparities. While institutions like Bir Hospital serve as lifelines for millions, they grapple with overcrowding, resource constraints, and a severe shortage of specialized surgeons. I have witnessed firsthand how delays in trauma care following road accidents—common in Kathmandu’s chaotic streets—lead to preventable complications and deaths. During my fieldwork in 2021 with a Nepali medical NGO, I assisted at a community clinic near Thamel, where patients traveled hours from remote villages just for basic wound management. That experience ignited my resolve: I am not merely applying for a position—I am answering Nepal’s call to action.</w:t>
      </w:r>
    </w:p>
    <w:p>
      <w:pPr>
        <w:pStyle w:val="BodyText"/>
      </w:pPr>
      <w:r>
        <w:t xml:space="preserve">My surgical training at the University of Michigan Medical Center equipped me with advanced skills in trauma surgery, laparoscopic techniques, and pediatric procedures. However, it was my immersion in Nepal’s healthcare ecosystem that reshaped my approach. I spent six months learning Nepali (basic conversational fluency), shadowing local surgeons at Patan Hospital, and participating in mobile health camps for mountainous districts like Dolpa. I learned that effective surgery requires more than technical prowess—it demands cultural intelligence. In Kathmandu, where family decisions often guide medical care, I practiced active listening and partnered with community leaders to build trust. This is not theoretical; it’s how we secured consent for emergency appendectomies in a village where Western medical protocols initially met skepticism.</w:t>
      </w:r>
    </w:p>
    <w:p>
      <w:pPr>
        <w:pStyle w:val="BodyText"/>
      </w:pPr>
      <w:r>
        <w:t xml:space="preserve">As a</w:t>
      </w:r>
      <w:r>
        <w:t xml:space="preserve"> </w:t>
      </w:r>
      <w:r>
        <w:rPr>
          <w:bCs/>
          <w:b/>
        </w:rPr>
        <w:t xml:space="preserve">Surgeon</w:t>
      </w:r>
      <w:r>
        <w:t xml:space="preserve">, I prioritize outcomes that matter most to Nepali patients: reducing mortality from preventable causes, minimizing surgical scars (a significant concern in agrarian communities), and ensuring postoperative recovery is supported within family networks. In Kathmandu, where many families live paycheck-to-paycheck, I’ve advocated for cost-effective solutions—like using locally sourced sterile kits and training nurses to assist with wound care—to extend our reach. My experience managing high-volume trauma cases during monsoon season (when landslides surge hospital admissions) taught me to work efficiently under pressure—a skill directly transferable to Kathmandu’s emergency departments.</w:t>
      </w:r>
    </w:p>
    <w:p>
      <w:pPr>
        <w:pStyle w:val="BodyText"/>
      </w:pPr>
      <w:r>
        <w:t xml:space="preserve">What distinguishes this Personal Statement is my refusal to view Nepal Kathmandu as a “project.” I see it as home. I’ve walked its streets, from the ancient temples of Durbar Square to the bustling markets near Asan Tole, and recognized that healing must be woven into the fabric of daily life. When I treat a young mother for an obstetric emergency at Manipal Teaching Hospital or counsel a farmer recovering from a farming injury in Bhaktapur, I honor Nepal’s dignity. I am not here to “save” Kathmandu; I am here to serve alongside its people, learning from their strength as much as they learn from my training.</w:t>
      </w:r>
    </w:p>
    <w:p>
      <w:pPr>
        <w:pStyle w:val="BodyText"/>
      </w:pPr>
      <w:r>
        <w:t xml:space="preserve">My vision for Nepal Kathmandu extends beyond the operating room. I aim to collaborate with local institutions like the Nepal Medical Council and Kathmandu University School of Medical Sciences to develop sustainable surgical education programs. Too often, Nepali medical students lack exposure to complex cases; I will mentor them in real-time, sharing techniques while respecting their contextual expertise. Furthermore, I am committed to advocating for policy shifts—such as integrating trauma care into Nepal’s national health insurance framework—to ensure that the benefits of surgery reach even the most marginalized communities.</w:t>
      </w:r>
    </w:p>
    <w:p>
      <w:pPr>
        <w:pStyle w:val="BodyText"/>
      </w:pPr>
      <w:r>
        <w:t xml:space="preserve">The path of a surgeon is demanding, especially in resource-limited settings like Kathmandu. But I find profound purpose in our collective struggle: when I see a child, once immobilized by an untreated fracture, now running freely after my intervention; when elderly patients express gratitude through folded hands and the Nepali phrase “Dhanyabaad” (thank you). These moments are not just outcomes—they are the heartbeat of Nepal’s healing journey. Kathmandu is more than a location on a map; it is a testament to human resilience, and I am ready to contribute my skills to its legacy of courage.</w:t>
      </w:r>
    </w:p>
    <w:p>
      <w:pPr>
        <w:pStyle w:val="BodyText"/>
      </w:pPr>
      <w:r>
        <w:t xml:space="preserve">I have sought no other destination for my surgical career. My training, my experiences in Nepal’s villages, and the urgency of Kathmandu’s healthcare gaps have all converged into this singular truth: I belong here. To serve as a</w:t>
      </w:r>
      <w:r>
        <w:t xml:space="preserve"> </w:t>
      </w:r>
      <w:r>
        <w:rPr>
          <w:bCs/>
          <w:b/>
        </w:rPr>
        <w:t xml:space="preserve">Surgeon</w:t>
      </w:r>
      <w:r>
        <w:t xml:space="preserve"> </w:t>
      </w:r>
      <w:r>
        <w:t xml:space="preserve">in Nepal Kathmandu is not merely a professional choice—it is a vow to stand with its people, one incision, one consultation, and one community at a time. I do not ask for opportunity; I offer my hands, my mind, and my unwavering commitment to this sacred work.</w:t>
      </w:r>
    </w:p>
    <w:p>
      <w:pPr>
        <w:pStyle w:val="BodyText"/>
      </w:pPr>
      <w:r>
        <w:t xml:space="preserve">With profound respect for Nepal’s heritage and an unshakeable dedication to its future,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Nepal Kathmandu</dc:title>
  <dc:creator/>
  <dc:language>en</dc:language>
  <cp:keywords/>
  <dcterms:created xsi:type="dcterms:W3CDTF">2026-07-15T07:15:31Z</dcterms:created>
  <dcterms:modified xsi:type="dcterms:W3CDTF">2026-07-15T07:15:31Z</dcterms:modified>
</cp:coreProperties>
</file>

<file path=docProps/custom.xml><?xml version="1.0" encoding="utf-8"?>
<Properties xmlns="http://schemas.openxmlformats.org/officeDocument/2006/custom-properties" xmlns:vt="http://schemas.openxmlformats.org/officeDocument/2006/docPropsVTypes"/>
</file>