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Nigeria</w:t>
      </w:r>
      <w:r>
        <w:t xml:space="preserve"> </w:t>
      </w:r>
      <w:r>
        <w:t xml:space="preserve">Abuja</w:t>
      </w:r>
    </w:p>
    <w:bookmarkStart w:id="20" w:name="Xb82d03f240f57bcbd7eabbb78ccfa1672b031ba"/>
    <w:p>
      <w:pPr>
        <w:pStyle w:val="Heading1"/>
      </w:pPr>
      <w:r>
        <w:t xml:space="preserve">Personal Statement: Commitment to Surgical Excellence in Nigeria Abuja</w:t>
      </w:r>
    </w:p>
    <w:p>
      <w:pPr>
        <w:pStyle w:val="FirstParagraph"/>
      </w:pPr>
      <w:r>
        <w:t xml:space="preserve">As a dedicated and skilled Surgeon with over eight years of comprehensive surgical training and clinical experience, I have developed a profound commitment to advancing healthcare delivery within Nigeria’s dynamic urban landscape. My application for surgical practice in Abuja, the federal capital territory of Nigeria, represents not merely a career step but the culmination of my lifelong aspiration to serve communities facing complex healthcare challenges with expertise, compassion, and unwavering professionalism. This Personal Statement articulates my qualifications, motivations, and vision for contributing meaningfully to the surgical ecosystem across Nigeria Abuja.</w:t>
      </w:r>
    </w:p>
    <w:p>
      <w:pPr>
        <w:pStyle w:val="BodyText"/>
      </w:pPr>
      <w:r>
        <w:t xml:space="preserve">My surgical journey began at the University of Nigeria College of Medicine in Enugu, where I earned my MBBS degree with honors. I further honed my technical and clinical acumen through a rigorous Surgical Residency Program at Lagos University Teaching Hospital (LUTH), one of Nigeria’s most prestigious institutions. During this period, I mastered core surgical disciplines including General Surgery, Trauma Surgery, and Minimally Invasive Techniques, managing over 1,500 complex cases—from emergency trauma to oncological resections. Crucially, I developed a deep appreciation for the specific demands of Nigeria’s healthcare environment: high patient volumes necessitating efficient triage systems; resource constraints requiring innovative problem-solving; and the critical importance of culturally sensitive care in diverse communities. These experiences solidified my resolve to practice where surgical need is most acute—and Abuja, as Nigeria’s political and administrative hub, presents both immense opportunity and significant responsibility.</w:t>
      </w:r>
    </w:p>
    <w:p>
      <w:pPr>
        <w:pStyle w:val="BodyText"/>
      </w:pPr>
      <w:r>
        <w:t xml:space="preserve">My clinical practice has consistently emphasized accessibility and excellence. After residency, I joined the surgical team at a leading private hospital in Abuja (Suleimanu Ali Gusau General Hospital), where I collaborated closely with specialists in orthopedics, gynecology, and urology to streamline emergency care pathways. In this setting, I managed a high volume of cases including acute appendicitis, traumatic injuries from road accidents (a prevalent issue in Abuja’s bustling traffic environment), and complications from neglected chronic conditions like hernias and colorectal pathologies. I championed evidence-based protocols that reduced average surgical waiting times by 35%—a tangible improvement for patients navigating Nigeria’s often-overburdened healthcare system. Beyond the operating room, I actively participated in community health outreach programs across Abuja’s suburbs, providing free screenings and patient education on preventive care, understanding that true surgical impact extends far beyond hospital walls.</w:t>
      </w:r>
    </w:p>
    <w:p>
      <w:pPr>
        <w:pStyle w:val="BodyText"/>
      </w:pPr>
      <w:r>
        <w:t xml:space="preserve">What distinguishes my approach as a Surgeon is my commitment to integrating modern surgical standards with pragmatic adaptations for Nigeria Abuja’s context. I am certified in Advanced Trauma Life Support (ATLS) and Basic Surgical Skills (BSS), and I actively pursue continuing medical education through the National Postgraduate Medical College of Nigeria (NPMCN). For instance, during a recent mission to a rural health center near Abuja supported by the Federal Ministry of Health, I trained local nurses on essential wound management techniques using locally available materials—demonstrating that quality care need not be compromised by resource limitations. I recognize that surgical success in Nigeria Abuja requires not only technical skill but also deep engagement with the community’s realities: understanding referral patterns, addressing transportation barriers for rural patients, and collaborating with public health initiatives like the National Health Insurance Scheme (NHIS) to improve access.</w:t>
      </w:r>
    </w:p>
    <w:p>
      <w:pPr>
        <w:pStyle w:val="BodyText"/>
      </w:pPr>
      <w:r>
        <w:t xml:space="preserve">My motivation transcends professional ambition. Growing up in a low-income neighborhood in Abuja, I witnessed firsthand how inadequate surgical care could devastate families—my own uncle’s delayed treatment for a simple abdominal condition underscored the stakes of our work. This personal connection fuels my dedication to ensuring that every patient, regardless of socioeconomic status, receives timely and competent surgical intervention. In Nigeria Abuja, where healthcare disparities persist between affluent urban centers and underserved communities on the periphery, I am eager to bridge this gap through direct service and mentorship.</w:t>
      </w:r>
    </w:p>
    <w:p>
      <w:pPr>
        <w:pStyle w:val="BodyText"/>
      </w:pPr>
      <w:r>
        <w:t xml:space="preserve">Looking ahead, I envision contributing significantly to Abuja’s evolving healthcare infrastructure. I am particularly passionate about advancing trauma care capacity within the Federal Capital Territory (FCT), where road traffic collisions remain a leading cause of preventable death. I propose collaborating with institutions like the University of Abuja Teaching Hospital and FCT Ministry of Health to develop standardized trauma protocols, enhance surgical training for junior colleagues, and advocate for improved emergency medical services across the city. My goal is not merely to perform surgeries but to build sustainable systems that empower local healthcare providers and reduce mortality rates.</w:t>
      </w:r>
    </w:p>
    <w:p>
      <w:pPr>
        <w:pStyle w:val="BodyText"/>
      </w:pPr>
      <w:r>
        <w:t xml:space="preserve">As a Surgeon deeply rooted in Nigerian values of community service and resilience, I am confident that my skills align precisely with the needs of Abuja’s patients and healthcare institutions. I possess the technical expertise, cultural intelligence, and unwavering dedication required to excel within Nigeria Abuja’s unique medical environment. I seek not just a position but an opportunity to partner with colleagues who share my vision for equitable, high-quality surgical care in our nation’s capital. My Personal Statement reflects a promise: that through collaborative effort and clinical excellence, we can transform surgical outcomes and strengthen the health of Nigeria Abuja for generations to come.</w:t>
      </w:r>
    </w:p>
    <w:p>
      <w:pPr>
        <w:pStyle w:val="BodyText"/>
      </w:pPr>
      <w:r>
        <w:t xml:space="preserve">I am eager to bring my passion, experience, and commitment to your institution in Abuja. I welcome the opportunity to discuss how my background as a Surgeon can contribute meaningfully to your mission of delivering exceptional healthcare across Nigeria’s most vibrant and challenging urban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Nigeria Abuja</dc:title>
  <dc:creator/>
  <dc:language>en</dc:language>
  <cp:keywords/>
  <dcterms:created xsi:type="dcterms:W3CDTF">2026-07-20T18:04:20Z</dcterms:created>
  <dcterms:modified xsi:type="dcterms:W3CDTF">2026-07-20T18:04:20Z</dcterms:modified>
</cp:coreProperties>
</file>

<file path=docProps/custom.xml><?xml version="1.0" encoding="utf-8"?>
<Properties xmlns="http://schemas.openxmlformats.org/officeDocument/2006/custom-properties" xmlns:vt="http://schemas.openxmlformats.org/officeDocument/2006/docPropsVTypes"/>
</file>