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Bangkok,</w:t>
      </w:r>
      <w:r>
        <w:t xml:space="preserve"> </w:t>
      </w:r>
      <w:r>
        <w:t xml:space="preserve">Thailand</w:t>
      </w:r>
    </w:p>
    <w:bookmarkStart w:id="20" w:name="X746709e68346da0e52df3345a39376a104c0d5d"/>
    <w:p>
      <w:pPr>
        <w:pStyle w:val="Heading1"/>
      </w:pPr>
      <w:r>
        <w:t xml:space="preserve">Personal Statement: A Surgeon's Commitment to Advancing Healthcare in Bangkok, Thailand</w:t>
      </w:r>
    </w:p>
    <w:p>
      <w:pPr>
        <w:pStyle w:val="FirstParagraph"/>
      </w:pPr>
      <w:r>
        <w:t xml:space="preserve">As a dedicated and highly skilled surgeon with over a decade of clinical experience across diverse healthcare settings, I am writing to express my profound commitment to contributing my expertise to the dynamic medical landscape of Bangkok, Thailand. This Personal Statement reflects not only my professional journey but also my deep alignment with the unique demands, opportunities, and cultural ethos of practicing surgery within one of Asia's most vibrant and medically sophisticated cities.</w:t>
      </w:r>
    </w:p>
    <w:p>
      <w:pPr>
        <w:pStyle w:val="BodyText"/>
      </w:pPr>
      <w:r>
        <w:t xml:space="preserve">My surgical career has been defined by a relentless pursuit of excellence in complex procedures, particularly in general surgery and minimally invasive techniques. Having trained at renowned institutions in the United States and Europe before gaining significant experience in multi-specialty hospitals across Southeast Asia, I have developed a robust clinical skill set that emphasizes precision, patient-centered care, and evidence-based practice. However, it is the specific environment of Bangkok—where cutting-edge medical technology coexists with a rich cultural tapestry and rapidly growing medical tourism sector—that has become my primary destination for professional fulfillment.</w:t>
      </w:r>
    </w:p>
    <w:p>
      <w:pPr>
        <w:pStyle w:val="BodyText"/>
      </w:pPr>
      <w:r>
        <w:t xml:space="preserve">Bangkok’s status as a global hub for medical tourism is not merely an economic statistic; it represents a profound opportunity to serve patients from across the globe while deeply engaging with the local Thai community. I have closely followed Thailand’s healthcare advancements, particularly within institutions like Bumrungrad International Hospital and King Chulalongkorn Memorial Hospital, which consistently rank among Asia’s most advanced facilities. These centers embody the fusion of world-class surgical infrastructure and compassionate, culturally attuned care—a model I am eager to actively contribute to. My goal as a surgeon in Thailand Bangkok is not simply to perform operations, but to integrate seamlessly into this ecosystem, enhancing outcomes through collaborative innovation and mutual respect.</w:t>
      </w:r>
    </w:p>
    <w:p>
      <w:pPr>
        <w:pStyle w:val="BodyText"/>
      </w:pPr>
      <w:r>
        <w:t xml:space="preserve">What draws me specifically to Thailand Bangkok is the city’s unparalleled synergy of modern surgical infrastructure and deep-rooted community values. I have witnessed firsthand how Thai medical professionals excel in balancing high-volume patient care with profound empathy—a philosophy central to my own practice. In previous roles, I collaborated with Thai healthcare teams during international medical missions, where I observed their exceptional ability to build trust with patients from all backgrounds. This experience cemented my belief that the highest quality surgical care is inseparable from cultural humility and clear communication. As a surgeon in Thailand Bangkok, I will prioritize understanding local health priorities—from managing tropical disease complications to addressing the unique needs of international patients—ensuring every procedure reflects both technical mastery and profound cultural sensitivity.</w:t>
      </w:r>
    </w:p>
    <w:p>
      <w:pPr>
        <w:pStyle w:val="BodyText"/>
      </w:pPr>
      <w:r>
        <w:t xml:space="preserve">My clinical expertise spans advanced laparoscopic, robotic-assisted surgery, and trauma management. I am particularly adept at complex abdominal procedures and have contributed to research on reducing postoperative complications in diverse populations. Yet, I recognize that excellence in surgery extends beyond the operating room. In Bangkok’s fast-paced medical environment, effective communication with nursing teams, anesthesiologists, and international patient coordinators is paramount. I have honed these skills through my work in multicultural settings and am prepared to immediately contribute to interdisciplinary teams across Bangkok's premier healthcare institutions.</w:t>
      </w:r>
    </w:p>
    <w:p>
      <w:pPr>
        <w:pStyle w:val="BodyText"/>
      </w:pPr>
      <w:r>
        <w:t xml:space="preserve">Thailand’s government has prioritized healthcare accessibility and quality through initiatives like the "Thailand 4.0" strategy, which elevates medical innovation as a national economic pillar. This vision aligns perfectly with my professional trajectory. I am eager to engage with these efforts—not only by delivering top-tier surgical care but also by participating in knowledge-sharing workshops for local surgeons and contributing to clinical protocols that serve Bangkok’s unique demographic needs. For instance, my experience in managing high-volume acute trauma cases (gained during urban emergency service rotations) is highly relevant to Bangkok’s traffic dynamics and public health challenges.</w:t>
      </w:r>
    </w:p>
    <w:p>
      <w:pPr>
        <w:pStyle w:val="BodyText"/>
      </w:pPr>
      <w:r>
        <w:t xml:space="preserve">Critically, I understand that working as a surgeon in Thailand Bangkok requires more than clinical competence—it demands genuine integration into the community. I have actively immersed myself in Thai language learning and cultural studies, recognizing that a surgeon’s ability to connect with patients on a human level directly impacts recovery and satisfaction. This commitment to cultural fluency is not an academic exercise for me; it is the foundation of ethical, effective medical practice in Thailand’s context. I am prepared to engage with local communities through health education outreach programs, further strengthening my role as a surgeon dedicated to Bangkok’s well-being.</w:t>
      </w:r>
    </w:p>
    <w:p>
      <w:pPr>
        <w:pStyle w:val="BodyText"/>
      </w:pPr>
      <w:r>
        <w:t xml:space="preserve">My professional philosophy centers on the belief that surgery is both an art and a science—one where technical precision must harmonize with deep compassion. In Bangkok, where patients often seek life-changing care amid complex logistical and cultural considerations, this balance is essential. I envision myself as part of a surgical team at a leading Bangkok hospital, where my skills in [mention specific technique, e.g., bariatric surgery or oncologic resections] can be applied to improve outcomes for Thai citizens and medical tourists alike. I am not merely seeking employment; I am seeking to embed my expertise within the heart of Thailand’s healthcare evolution.</w:t>
      </w:r>
    </w:p>
    <w:p>
      <w:pPr>
        <w:pStyle w:val="BodyText"/>
      </w:pPr>
      <w:r>
        <w:t xml:space="preserve">To practice as a surgeon in Thailand Bangkok is to join a legacy of medical excellence that serves both local populations and global travelers with equal dedication. It is an honor to align my career with this mission. I bring not only surgical proficiency but also a profound respect for Thai culture, a passion for advancing medical tourism standards, and an unwavering commitment to patient safety. I am confident that my background in high-acuity surgical environments, combined with my dedication to cultural integration, positions me uniquely to make meaningful contributions from day one.</w:t>
      </w:r>
    </w:p>
    <w:p>
      <w:pPr>
        <w:pStyle w:val="BodyText"/>
      </w:pPr>
      <w:r>
        <w:t xml:space="preserve">Thank you for considering this Personal Statement. I eagerly anticipate the opportunity to discuss how my vision as a surgeon aligns with the future of healthcare excellence in Bangkok, Thailand—a city where innovation meets compassion, and where every surgical outcome carries the promise of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Bangkok, Thailand</dc:title>
  <dc:creator/>
  <dc:language>en</dc:language>
  <cp:keywords/>
  <dcterms:created xsi:type="dcterms:W3CDTF">2026-07-20T08:26:52Z</dcterms:created>
  <dcterms:modified xsi:type="dcterms:W3CDTF">2026-07-20T08:26:52Z</dcterms:modified>
</cp:coreProperties>
</file>

<file path=docProps/custom.xml><?xml version="1.0" encoding="utf-8"?>
<Properties xmlns="http://schemas.openxmlformats.org/officeDocument/2006/custom-properties" xmlns:vt="http://schemas.openxmlformats.org/officeDocument/2006/docPropsVTypes"/>
</file>