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Buenos</w:t>
      </w:r>
      <w:r>
        <w:t xml:space="preserve"> </w:t>
      </w:r>
      <w:r>
        <w:t xml:space="preserve">Aires,</w:t>
      </w:r>
      <w:r>
        <w:t xml:space="preserve"> </w:t>
      </w:r>
      <w:r>
        <w:t xml:space="preserve">Argentina</w:t>
      </w:r>
    </w:p>
    <w:bookmarkStart w:id="20" w:name="X9da7de462eefcd5a15582d772cb4b8ad42b1fb1"/>
    <w:p>
      <w:pPr>
        <w:pStyle w:val="Heading1"/>
      </w:pPr>
      <w:r>
        <w:t xml:space="preserve">Personal Statement: A Commitment to Advancing Systems Engineering in Argentina Buenos Aires</w:t>
      </w:r>
    </w:p>
    <w:p>
      <w:pPr>
        <w:pStyle w:val="FirstParagraph"/>
      </w:pPr>
      <w:r>
        <w:t xml:space="preserve">In the vibrant heart of South America, where innovation meets cultural richness, I have dedicated my professional journey to mastering the art and science of Systems Engineering. This Personal Statement articulates my profound commitment to contributing meaningfully as a Systems Engineer within the dynamic technological landscape of Argentina Buenos Aires—a city that stands at the forefront of Latin America's digital transformation. My career is defined by a relentless pursuit of robust, scalable, and resilient infrastructure solutions tailored to meet the unique demands of Argentine businesses and communities.</w:t>
      </w:r>
    </w:p>
    <w:p>
      <w:pPr>
        <w:pStyle w:val="BodyText"/>
      </w:pPr>
      <w:r>
        <w:t xml:space="preserve">My foundation in Systems Engineering was forged through rigorous academic training at the Universidad Tecnológica Nacional (UTN) in Buenos Aires, where I graduated with honors in Computer Engineering. The curriculum immersed me not only in theoretical frameworks of distributed systems, network architecture, and cybersecurity but also within the practical context of Argentina’s evolving tech ecosystem. Courses like "Enterprise System Design" and "Data Center Management" were enriched by case studies addressing local challenges—such as optimizing infrastructure for intermittent power grids common in urban Buenos Aires or ensuring compliance with Argentina’s emerging data sovereignty laws (Ley 25.326). This academic grounding instilled in me a deep understanding that systems engineering is not merely technical execution but an empathetic response to real-world constraints.</w:t>
      </w:r>
    </w:p>
    <w:p>
      <w:pPr>
        <w:pStyle w:val="BodyText"/>
      </w:pPr>
      <w:r>
        <w:t xml:space="preserve">Professional experience has further honed my expertise within Argentina Buenos Aires’ competitive tech arena. As a Systems Engineer at Globant’s Buenos Aires office—a hub for global clients and local startups—I spearheaded the migration of a major financial services client’s legacy infrastructure to a hybrid cloud environment (AWS and on-premises). This project was particularly challenging due to stringent Argentine regulatory requirements for data residency, necessitating meticulous design to ensure all customer data remained within Argentina while maintaining high availability. I led cross-functional teams through rigorous testing phases, optimizing performance during Buenos Aires’ peak electricity demand periods. The solution reduced operational downtime by 40% and became a benchmark for similar implementations across the region.</w:t>
      </w:r>
    </w:p>
    <w:p>
      <w:pPr>
        <w:pStyle w:val="BodyText"/>
      </w:pPr>
      <w:r>
        <w:t xml:space="preserve">Previously, at a fast-growing fintech startup in Palermo, Buenos Aires, I engineered the foundational platform supporting Argentina’s first real-time payment processing system compliant with Central Bank regulations (BCRA). This role demanded constant adaptation: designing systems that could handle sudden surges during national holidays—when Argentine consumers are particularly active online—and integrating seamlessly with local banking APIs. My work directly enabled the startup to scale from 5,000 to 250,000 users within two years, a testament to the reliability and agility of my engineering approach. I learned firsthand that in Argentina Buenos Aires, systems must be built not just for efficiency but for cultural context—understanding local user behavior patterns and regulatory nuances is as critical as code quality.</w:t>
      </w:r>
    </w:p>
    <w:p>
      <w:pPr>
        <w:pStyle w:val="BodyText"/>
      </w:pPr>
      <w:r>
        <w:t xml:space="preserve">My technical arsenal includes deep proficiency in cloud platforms (AWS, Azure), containerization (Docker, Kubernetes), infrastructure-as-code (Terraform, Ansible), and observability tools. However, what truly sets me apart in the Argentina Buenos Aires market is my commitment to collaborative problem-solving within local frameworks. I actively participate in the Buenos Aires Tech Community group at Súmate and regularly contribute to open-source projects supporting Argentine developers. This engagement has reinforced my belief that sustainable systems engineering thrives on community knowledge-sharing—a principle I’ve applied through mentoring junior engineers at local tech hubs like CreaTec, where I lead workshops on building resilient systems under resource constraints common in Latin American markets.</w:t>
      </w:r>
    </w:p>
    <w:p>
      <w:pPr>
        <w:pStyle w:val="BodyText"/>
      </w:pPr>
      <w:r>
        <w:t xml:space="preserve">What drives me is the opportunity to transform Buenos Aires’ digital future. Argentina has positioned itself as a leader in fintech and agritech innovation, yet its infrastructure faces unique hurdles: uneven internet access outside metropolitan areas, evolving data governance laws, and the need for bilingual (Spanish/English) technical documentation. As a Systems Engineer embedded in Buenos Aires’ ecosystem, I am uniquely equipped to bridge these gaps. For instance, my recent project for an agricultural SaaS platform optimized data pipelines to function efficiently with low-bandwidth connections common in rural provinces—a solution now being adopted by 15+ clients across Argentina.</w:t>
      </w:r>
    </w:p>
    <w:p>
      <w:pPr>
        <w:pStyle w:val="BodyText"/>
      </w:pPr>
      <w:r>
        <w:t xml:space="preserve">I also recognize that systems engineering in Argentina Buenos Aires requires cultural intelligence beyond code. The Argentine workplace values strong interpersonal relationships, and I’ve built trust through transparency and collaborative leadership—whether explaining complex infrastructure trade-offs to non-technical stakeholders or aligning teams during high-pressure deadlines. In a city where "la confianza" (trust) is foundational, technical excellence must be paired with genuine human connection—a principle I embody daily.</w:t>
      </w:r>
    </w:p>
    <w:p>
      <w:pPr>
        <w:pStyle w:val="BodyText"/>
      </w:pPr>
      <w:r>
        <w:t xml:space="preserve">Looking ahead, I am eager to bring my expertise in scalable system architecture, regulatory compliance, and community-driven innovation to an organization that shares my vision for Argentina’s technological empowerment. Buenos Aires is not just a location on a map; it’s a living laboratory where systems engineering can solve pressing social and economic challenges—from improving healthcare access through telemedicine platforms to enabling small businesses with reliable e-commerce infrastructure. My goal is not merely to maintain systems but to elevate them, ensuring they serve the people of Argentina Buenos Aires with resilience, inclusivity, and foresight.</w:t>
      </w:r>
    </w:p>
    <w:p>
      <w:pPr>
        <w:pStyle w:val="BodyText"/>
      </w:pPr>
      <w:r>
        <w:t xml:space="preserve">In closing, this Personal Statement reflects my unwavering dedication as a Systems Engineer committed to Argentina’s digital advancement. I am ready to contribute my skills in designing tomorrow's infrastructure today—within the vibrant, resilient spirit of Buenos Aires. Let us build systems that don’t just work for Argentina but are born from its unique needs and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Buenos Aires, Argentina</dc:title>
  <dc:creator/>
  <cp:keywords/>
  <dcterms:created xsi:type="dcterms:W3CDTF">2026-04-23T17:59:07Z</dcterms:created>
  <dcterms:modified xsi:type="dcterms:W3CDTF">2026-04-23T17:59:07Z</dcterms:modified>
</cp:coreProperties>
</file>

<file path=docProps/custom.xml><?xml version="1.0" encoding="utf-8"?>
<Properties xmlns="http://schemas.openxmlformats.org/officeDocument/2006/custom-properties" xmlns:vt="http://schemas.openxmlformats.org/officeDocument/2006/docPropsVTypes"/>
</file>