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20" w:name="X21514967b893a597097c65111d0835b0e7599d0"/>
    <w:p>
      <w:pPr>
        <w:pStyle w:val="Heading1"/>
      </w:pPr>
      <w:r>
        <w:t xml:space="preserve">Personal Statement: A Systems Engineer's Commitment to Innovation in Argentina Córdoba</w:t>
      </w:r>
    </w:p>
    <w:p>
      <w:pPr>
        <w:pStyle w:val="FirstParagraph"/>
      </w:pPr>
      <w:r>
        <w:t xml:space="preserve">As a dedicated and forward-thinking Systems Engineer with a profound commitment to technological excellence, I am excited to present this personal statement outlining my professional journey, technical expertise, and unwavering dedication to contributing meaningfully to the dynamic tech landscape of Argentina Córdoba. My career has been defined by a passion for designing, implementing, and optimizing complex systems that drive efficiency, security, and growth – values that resonate deeply with the evolving needs of businesses across the Córdoba region.</w:t>
      </w:r>
    </w:p>
    <w:p>
      <w:pPr>
        <w:pStyle w:val="BodyText"/>
      </w:pPr>
      <w:r>
        <w:t xml:space="preserve">My foundation as a Systems Engineer was built through rigorous academic training at the Universidad Nacional de Córdoba (UNC), one of Argentina's most prestigious institutions renowned for its engineering programs. Studying within this vibrant academic environment immersed me in cutting-edge principles of network architecture, cloud infrastructure, database management, and system security – all while understanding the unique context of Argentine business operations. This education wasn't confined to theory; it was complemented by practical projects addressing real-world challenges faced by local enterprises in Córdoba. I learned firsthand how scalable IT solutions are not just technical imperatives but essential catalysts for competitiveness in a market where SMEs form the backbone of the economy, much like the bustling industrial corridors surrounding our city.</w:t>
      </w:r>
    </w:p>
    <w:p>
      <w:pPr>
        <w:pStyle w:val="BodyText"/>
      </w:pPr>
      <w:r>
        <w:t xml:space="preserve">My professional experience has been characterized by a proactive approach to solving complex technical problems within diverse environments, consistently aligning with the specific demands of organizations operating in Argentina. I have successfully led projects implementing robust cloud migration strategies (leveraging AWS and Azure) for manufacturing firms in Córdoba's industrial parks, significantly enhancing their data accessibility while ensuring compliance with local regulations like the Ley de Protección de Datos Personales. In another critical role, I designed and deployed a secure, integrated network infrastructure for a leading agribusiness cooperative based in the heart of Córdoba province. This solution directly supported their expansion efforts by enabling real-time monitoring of supply chains across vast rural areas – a challenge deeply relevant to the agricultural engine that powers our region's economy.</w:t>
      </w:r>
    </w:p>
    <w:p>
      <w:pPr>
        <w:pStyle w:val="BodyText"/>
      </w:pPr>
      <w:r>
        <w:t xml:space="preserve">Technical proficiency is central to my identity as a Systems Engineer. I possess extensive hands-on experience with core infrastructure technologies including Linux/Windows Server environments, VMware/Hyper-V virtualization, Cisco networking hardware, and modern CI/CD pipelines using Jenkins and GitLab. My expertise extends to security frameworks – implementing firewalls (Palo Alto), intrusion detection systems (Snort), and conducting comprehensive vulnerability assessments – crucial for safeguarding the digital assets of companies navigating an increasingly complex threat landscape. However, my most significant strength lies in translating technical capabilities into tangible business value. I excel at collaborating closely with non-technical stakeholders, whether it's a department head at a Córdoba-based financial service provider or a C-suite executive at an emerging tech startup in the city’s innovation hub (Paseo del Parque), to understand their operational pain points and deliver solutions that genuinely empower their teams. This ability to bridge the gap between technology and business strategy is vital for sustainable success in any Argentine context.</w:t>
      </w:r>
    </w:p>
    <w:p>
      <w:pPr>
        <w:pStyle w:val="BodyText"/>
      </w:pPr>
      <w:r>
        <w:t xml:space="preserve">What truly distinguishes me as a candidate for a Systems Engineer role within Argentina Córdoba is my deep-seated understanding of the local business ecosystem and my commitment to contributing to its growth. I am acutely aware that Córdoba has rapidly evolved into one of Argentina's most significant tech hubs outside Buenos Aires, attracting investment and talent with initiatives like the "Córdoba Innovadora" program. I actively follow developments within local organizations such as Sistemas y Soluciones, ITTAR, and the burgeoning startup community flourishing in co-working spaces across the city. My goal is not merely to maintain systems but to actively participate in elevating Córdoba's technological maturity. I am enthusiastic about applying my skills to support local industries – from healthcare providers seeking better patient data management systems to educational institutions aiming for seamless digital learning platforms – fostering a more connected and resilient regional economy.</w:t>
      </w:r>
    </w:p>
    <w:p>
      <w:pPr>
        <w:pStyle w:val="BodyText"/>
      </w:pPr>
      <w:r>
        <w:t xml:space="preserve">Furthermore, I possess a strong sense of responsibility and ethical grounding, essential qualities for any Systems Engineer entrusted with critical infrastructure. I adhere strictly to the highest standards of professionalism, data privacy (aligned with Argentine legal frameworks), and environmental sustainability in IT practices – principles that are increasingly valued by businesses throughout Argentina. My communication skills are honed for clarity and effectiveness in both English and Spanish, ensuring seamless interaction within diverse teams across Argentina Córdoba.</w:t>
      </w:r>
    </w:p>
    <w:p>
      <w:pPr>
        <w:pStyle w:val="BodyText"/>
      </w:pPr>
      <w:r>
        <w:t xml:space="preserve">My ambition as a Systems Engineer is clear: to be an indispensable asset to organizations in Córdoba, helping them navigate the digital transformation journey with confidence. I am eager to bring my technical acumen, problem-solving mindset, and deep appreciation for the unique opportunities and challenges of working within Argentina's vibrant Córdoba community. I am not just seeking a position; I am seeking an opportunity to grow alongside talented colleagues in a city known for its innovation spirit and rich cultural heritage. I am ready to contribute my expertise today to help build the technological future of Argentina Córdoba, one robust, secure, and efficient system at a time.</w:t>
      </w:r>
    </w:p>
    <w:p>
      <w:pPr>
        <w:pStyle w:val="BodyText"/>
      </w:pPr>
      <w:r>
        <w:t xml:space="preserve">Thank you for considering my application. I am confident that my skills, experience, and profound commitment to making a positive impact in Argentina Córdoba align perfectly with the needs of your organization as it strives for technological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Argentina Córdoba</dc:title>
  <dc:creator/>
  <cp:keywords/>
  <dcterms:created xsi:type="dcterms:W3CDTF">2026-07-13T16:24:44Z</dcterms:created>
  <dcterms:modified xsi:type="dcterms:W3CDTF">2026-07-13T16:24:44Z</dcterms:modified>
</cp:coreProperties>
</file>

<file path=docProps/custom.xml><?xml version="1.0" encoding="utf-8"?>
<Properties xmlns="http://schemas.openxmlformats.org/officeDocument/2006/custom-properties" xmlns:vt="http://schemas.openxmlformats.org/officeDocument/2006/docPropsVTypes"/>
</file>